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0B" w:rsidRPr="00AD438C" w:rsidRDefault="00A666A2" w:rsidP="00AD438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AD438C">
        <w:rPr>
          <w:rFonts w:ascii="Times New Roman" w:hAnsi="Times New Roman" w:cs="Times New Roman"/>
          <w:sz w:val="24"/>
          <w:szCs w:val="24"/>
        </w:rPr>
        <w:t>PRITARTA</w:t>
      </w:r>
    </w:p>
    <w:p w:rsidR="00A666A2" w:rsidRPr="00AD438C" w:rsidRDefault="00A666A2" w:rsidP="00AD438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AD438C">
        <w:rPr>
          <w:rFonts w:ascii="Times New Roman" w:hAnsi="Times New Roman" w:cs="Times New Roman"/>
          <w:sz w:val="24"/>
          <w:szCs w:val="24"/>
        </w:rPr>
        <w:t>Vilniaus lopšelio-darželio „Vėtrungė“</w:t>
      </w:r>
    </w:p>
    <w:p w:rsidR="00A666A2" w:rsidRPr="00AD438C" w:rsidRDefault="00494366" w:rsidP="00AD438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Mokytojų</w:t>
      </w:r>
      <w:r w:rsidR="00A666A2" w:rsidRPr="00AD438C">
        <w:rPr>
          <w:rFonts w:ascii="Times New Roman" w:hAnsi="Times New Roman" w:cs="Times New Roman"/>
          <w:sz w:val="24"/>
          <w:szCs w:val="24"/>
        </w:rPr>
        <w:t xml:space="preserve"> tarybos pos</w:t>
      </w:r>
      <w:r w:rsidR="003C75C2" w:rsidRPr="00AD438C">
        <w:rPr>
          <w:rFonts w:ascii="Times New Roman" w:hAnsi="Times New Roman" w:cs="Times New Roman"/>
          <w:sz w:val="24"/>
          <w:szCs w:val="24"/>
        </w:rPr>
        <w:t xml:space="preserve">ėdžio </w:t>
      </w:r>
    </w:p>
    <w:p w:rsidR="00AD438C" w:rsidRPr="00A24092" w:rsidRDefault="00A24092" w:rsidP="00AD438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A24092">
        <w:rPr>
          <w:rFonts w:ascii="Times New Roman" w:hAnsi="Times New Roman" w:cs="Times New Roman"/>
          <w:sz w:val="24"/>
          <w:szCs w:val="24"/>
        </w:rPr>
        <w:t xml:space="preserve">2023 m. sausio 31 </w:t>
      </w:r>
      <w:r w:rsidR="00AD438C" w:rsidRPr="00A24092">
        <w:rPr>
          <w:rFonts w:ascii="Times New Roman" w:hAnsi="Times New Roman" w:cs="Times New Roman"/>
          <w:sz w:val="24"/>
          <w:szCs w:val="24"/>
        </w:rPr>
        <w:t>d. protokolo PT-01</w:t>
      </w:r>
    </w:p>
    <w:p w:rsidR="00AD438C" w:rsidRDefault="00093EA9" w:rsidP="00AD438C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 w:rsidRPr="00AD438C">
        <w:rPr>
          <w:rFonts w:ascii="Times New Roman" w:hAnsi="Times New Roman" w:cs="Times New Roman"/>
          <w:sz w:val="24"/>
          <w:szCs w:val="24"/>
        </w:rPr>
        <w:t>N</w:t>
      </w:r>
      <w:r w:rsidR="00AD438C" w:rsidRPr="00AD438C">
        <w:rPr>
          <w:rFonts w:ascii="Times New Roman" w:hAnsi="Times New Roman" w:cs="Times New Roman"/>
          <w:sz w:val="24"/>
          <w:szCs w:val="24"/>
        </w:rPr>
        <w:t>utarimu</w:t>
      </w:r>
    </w:p>
    <w:p w:rsidR="00093EA9" w:rsidRDefault="00093EA9" w:rsidP="00093E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A9" w:rsidRDefault="00093EA9" w:rsidP="00D81B16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093EA9" w:rsidRDefault="00093EA9" w:rsidP="00D81B16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lopšelio-darželio „Vėtrungė“</w:t>
      </w:r>
    </w:p>
    <w:p w:rsidR="00093EA9" w:rsidRPr="00D81B16" w:rsidRDefault="00D81B16" w:rsidP="00D81B16">
      <w:pPr>
        <w:spacing w:after="0"/>
        <w:ind w:left="5184"/>
        <w:rPr>
          <w:rFonts w:ascii="Times New Roman" w:hAnsi="Times New Roman" w:cs="Times New Roman"/>
          <w:color w:val="FF0000"/>
          <w:sz w:val="24"/>
          <w:szCs w:val="24"/>
        </w:rPr>
      </w:pPr>
      <w:r w:rsidRPr="007875AB">
        <w:rPr>
          <w:rFonts w:ascii="Times New Roman" w:hAnsi="Times New Roman" w:cs="Times New Roman"/>
          <w:sz w:val="24"/>
          <w:szCs w:val="24"/>
        </w:rPr>
        <w:t>d</w:t>
      </w:r>
      <w:r w:rsidR="00093EA9" w:rsidRPr="007875AB">
        <w:rPr>
          <w:rFonts w:ascii="Times New Roman" w:hAnsi="Times New Roman" w:cs="Times New Roman"/>
          <w:sz w:val="24"/>
          <w:szCs w:val="24"/>
        </w:rPr>
        <w:t xml:space="preserve">irektoriaus </w:t>
      </w:r>
      <w:r w:rsidR="00CD1979" w:rsidRPr="007875AB">
        <w:rPr>
          <w:rFonts w:ascii="Times New Roman" w:hAnsi="Times New Roman" w:cs="Times New Roman"/>
          <w:sz w:val="24"/>
          <w:szCs w:val="24"/>
        </w:rPr>
        <w:t>2023 m. vasario</w:t>
      </w:r>
      <w:r w:rsidR="007875AB" w:rsidRPr="007875AB">
        <w:rPr>
          <w:rFonts w:ascii="Times New Roman" w:hAnsi="Times New Roman" w:cs="Times New Roman"/>
          <w:sz w:val="24"/>
          <w:szCs w:val="24"/>
        </w:rPr>
        <w:t xml:space="preserve"> 1</w:t>
      </w:r>
      <w:r w:rsidRPr="007875AB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D81B16" w:rsidRDefault="00D81B16" w:rsidP="00D81B16">
      <w:pPr>
        <w:spacing w:after="0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7875AB">
        <w:rPr>
          <w:rFonts w:ascii="Times New Roman" w:hAnsi="Times New Roman" w:cs="Times New Roman"/>
          <w:sz w:val="24"/>
          <w:szCs w:val="24"/>
        </w:rPr>
        <w:t>10</w:t>
      </w:r>
    </w:p>
    <w:p w:rsidR="00D81B16" w:rsidRDefault="00D81B16" w:rsidP="00D81B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B16" w:rsidRDefault="00D81B16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16" w:rsidRDefault="00D81B16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16" w:rsidRDefault="00D81B16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B16" w:rsidRPr="003B7320" w:rsidRDefault="00D81B16" w:rsidP="00D81B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7320">
        <w:rPr>
          <w:rFonts w:ascii="Times New Roman" w:hAnsi="Times New Roman" w:cs="Times New Roman"/>
          <w:b/>
          <w:sz w:val="44"/>
          <w:szCs w:val="44"/>
        </w:rPr>
        <w:t>VILNIAUS LOPŠELIO-DARŽELIO</w:t>
      </w:r>
    </w:p>
    <w:p w:rsidR="00D81B16" w:rsidRPr="003B7320" w:rsidRDefault="00D81B16" w:rsidP="00D81B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7320">
        <w:rPr>
          <w:rFonts w:ascii="Times New Roman" w:hAnsi="Times New Roman" w:cs="Times New Roman"/>
          <w:b/>
          <w:sz w:val="44"/>
          <w:szCs w:val="44"/>
        </w:rPr>
        <w:t>„VĖTRUNGĖ“</w:t>
      </w:r>
    </w:p>
    <w:p w:rsidR="00A620EF" w:rsidRPr="003B7320" w:rsidRDefault="00A620EF" w:rsidP="00D81B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0EF" w:rsidRPr="003B7320" w:rsidRDefault="00A620EF" w:rsidP="00D81B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81B16" w:rsidRPr="003B7320" w:rsidRDefault="00D81B16" w:rsidP="00D81B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7320">
        <w:rPr>
          <w:rFonts w:ascii="Times New Roman" w:hAnsi="Times New Roman" w:cs="Times New Roman"/>
          <w:b/>
          <w:sz w:val="44"/>
          <w:szCs w:val="44"/>
        </w:rPr>
        <w:t>2023 METŲ VEIKLOS PLANAS</w:t>
      </w:r>
    </w:p>
    <w:p w:rsidR="00A620EF" w:rsidRDefault="00A620EF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D81B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967990" cy="2657475"/>
            <wp:effectExtent l="0" t="0" r="3810" b="9525"/>
            <wp:docPr id="1" name="Paveikslėlis 1" descr="VETRU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RUN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65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7320" w:rsidRDefault="003B7320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0EF" w:rsidRDefault="00A620EF" w:rsidP="00A620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E8F" w:rsidRDefault="00E42E8F" w:rsidP="00E42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BENDROJI INFORMACIJA</w:t>
      </w:r>
    </w:p>
    <w:p w:rsidR="00E42E8F" w:rsidRDefault="00E42E8F" w:rsidP="00D32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2EA2" w:rsidRDefault="00CC0501" w:rsidP="00112EA2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C0501">
        <w:rPr>
          <w:rFonts w:ascii="Times New Roman" w:hAnsi="Times New Roman" w:cs="Times New Roman"/>
          <w:sz w:val="24"/>
        </w:rPr>
        <w:t>Vilniaus lopšelis darželis Nr. 142 įsteigtas Vilniaus</w:t>
      </w:r>
      <w:r w:rsidR="000077D7">
        <w:rPr>
          <w:rFonts w:ascii="Times New Roman" w:hAnsi="Times New Roman" w:cs="Times New Roman"/>
          <w:sz w:val="24"/>
        </w:rPr>
        <w:t xml:space="preserve"> miesto Vykdomojo komiteto 1973</w:t>
      </w:r>
      <w:r w:rsidR="00F52C53">
        <w:rPr>
          <w:rFonts w:ascii="Times New Roman" w:hAnsi="Times New Roman" w:cs="Times New Roman"/>
          <w:sz w:val="24"/>
        </w:rPr>
        <w:t xml:space="preserve"> </w:t>
      </w:r>
      <w:r w:rsidR="000077D7">
        <w:rPr>
          <w:rFonts w:ascii="Times New Roman" w:hAnsi="Times New Roman" w:cs="Times New Roman"/>
          <w:sz w:val="24"/>
        </w:rPr>
        <w:t xml:space="preserve">m. lapkričio </w:t>
      </w:r>
      <w:r w:rsidRPr="00CC0501">
        <w:rPr>
          <w:rFonts w:ascii="Times New Roman" w:hAnsi="Times New Roman" w:cs="Times New Roman"/>
          <w:sz w:val="24"/>
        </w:rPr>
        <w:t>30</w:t>
      </w:r>
      <w:r w:rsidR="000077D7">
        <w:rPr>
          <w:rFonts w:ascii="Times New Roman" w:hAnsi="Times New Roman" w:cs="Times New Roman"/>
          <w:sz w:val="24"/>
        </w:rPr>
        <w:t xml:space="preserve"> d.</w:t>
      </w:r>
      <w:r w:rsidRPr="00CC0501">
        <w:rPr>
          <w:rFonts w:ascii="Times New Roman" w:hAnsi="Times New Roman" w:cs="Times New Roman"/>
          <w:sz w:val="24"/>
        </w:rPr>
        <w:t xml:space="preserve"> potvarkiu Nr. 649. </w:t>
      </w:r>
    </w:p>
    <w:p w:rsidR="00E42E8F" w:rsidRDefault="00CC0501" w:rsidP="00112EA2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C0501">
        <w:rPr>
          <w:rFonts w:ascii="Times New Roman" w:hAnsi="Times New Roman" w:cs="Times New Roman"/>
          <w:sz w:val="24"/>
        </w:rPr>
        <w:t>Vilniaus miesto tarybos 1998</w:t>
      </w:r>
      <w:r w:rsidR="00F52C53">
        <w:rPr>
          <w:rFonts w:ascii="Times New Roman" w:hAnsi="Times New Roman" w:cs="Times New Roman"/>
          <w:sz w:val="24"/>
        </w:rPr>
        <w:t xml:space="preserve"> </w:t>
      </w:r>
      <w:r w:rsidR="00C33757">
        <w:rPr>
          <w:rFonts w:ascii="Times New Roman" w:hAnsi="Times New Roman" w:cs="Times New Roman"/>
          <w:sz w:val="24"/>
        </w:rPr>
        <w:t xml:space="preserve">m. liepos </w:t>
      </w:r>
      <w:r w:rsidRPr="00CC0501">
        <w:rPr>
          <w:rFonts w:ascii="Times New Roman" w:hAnsi="Times New Roman" w:cs="Times New Roman"/>
          <w:sz w:val="24"/>
        </w:rPr>
        <w:t>15</w:t>
      </w:r>
      <w:r w:rsidR="00C33757">
        <w:rPr>
          <w:rFonts w:ascii="Times New Roman" w:hAnsi="Times New Roman" w:cs="Times New Roman"/>
          <w:sz w:val="24"/>
        </w:rPr>
        <w:t xml:space="preserve"> d.</w:t>
      </w:r>
      <w:r w:rsidRPr="00CC0501">
        <w:rPr>
          <w:rFonts w:ascii="Times New Roman" w:hAnsi="Times New Roman" w:cs="Times New Roman"/>
          <w:sz w:val="24"/>
        </w:rPr>
        <w:t xml:space="preserve"> sprendimu Nr. 225 lopšeliui darželiui suteiktas pavadinimas Vilniaus lopšelis</w:t>
      </w:r>
      <w:r w:rsidR="00F52C53">
        <w:rPr>
          <w:rFonts w:ascii="Times New Roman" w:hAnsi="Times New Roman" w:cs="Times New Roman"/>
          <w:sz w:val="24"/>
        </w:rPr>
        <w:t xml:space="preserve"> </w:t>
      </w:r>
      <w:r w:rsidRPr="00CC0501">
        <w:rPr>
          <w:rFonts w:ascii="Times New Roman" w:hAnsi="Times New Roman" w:cs="Times New Roman"/>
          <w:sz w:val="24"/>
        </w:rPr>
        <w:t>-</w:t>
      </w:r>
      <w:r w:rsidR="00F52C53">
        <w:rPr>
          <w:rFonts w:ascii="Times New Roman" w:hAnsi="Times New Roman" w:cs="Times New Roman"/>
          <w:sz w:val="24"/>
        </w:rPr>
        <w:t xml:space="preserve"> </w:t>
      </w:r>
      <w:r w:rsidRPr="00CC0501">
        <w:rPr>
          <w:rFonts w:ascii="Times New Roman" w:hAnsi="Times New Roman" w:cs="Times New Roman"/>
          <w:sz w:val="24"/>
        </w:rPr>
        <w:t>darželis</w:t>
      </w:r>
      <w:r w:rsidRPr="00CC0501">
        <w:rPr>
          <w:rStyle w:val="Komentaronuoroda"/>
          <w:rFonts w:ascii="Times New Roman" w:eastAsiaTheme="minorEastAsia" w:hAnsi="Times New Roman" w:cs="Times New Roman"/>
          <w:kern w:val="0"/>
          <w:sz w:val="24"/>
          <w:szCs w:val="24"/>
          <w:lang w:eastAsia="lt-LT"/>
        </w:rPr>
        <w:t xml:space="preserve"> „</w:t>
      </w:r>
      <w:r w:rsidRPr="00CC0501">
        <w:rPr>
          <w:rFonts w:ascii="Times New Roman" w:hAnsi="Times New Roman" w:cs="Times New Roman"/>
          <w:sz w:val="24"/>
        </w:rPr>
        <w:t>Vėtrun</w:t>
      </w:r>
      <w:r w:rsidR="00F52C53">
        <w:rPr>
          <w:rFonts w:ascii="Times New Roman" w:hAnsi="Times New Roman" w:cs="Times New Roman"/>
          <w:sz w:val="24"/>
        </w:rPr>
        <w:t xml:space="preserve">gė“, sutrumpintas pavadinimas - </w:t>
      </w:r>
      <w:r w:rsidRPr="00CC0501">
        <w:rPr>
          <w:rFonts w:ascii="Times New Roman" w:hAnsi="Times New Roman" w:cs="Times New Roman"/>
          <w:sz w:val="24"/>
        </w:rPr>
        <w:t>Darželis „Vėtrungė“.</w:t>
      </w:r>
    </w:p>
    <w:p w:rsidR="00BF441C" w:rsidRPr="00D40C16" w:rsidRDefault="00BF441C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D40C16">
        <w:rPr>
          <w:rFonts w:ascii="Times New Roman" w:hAnsi="Times New Roman" w:cs="Times New Roman"/>
          <w:sz w:val="24"/>
        </w:rPr>
        <w:t>Darž</w:t>
      </w:r>
      <w:r w:rsidR="007B5602">
        <w:rPr>
          <w:rFonts w:ascii="Times New Roman" w:hAnsi="Times New Roman" w:cs="Times New Roman"/>
          <w:sz w:val="24"/>
        </w:rPr>
        <w:t xml:space="preserve">elio veiklos pradžia 1974 m. kovo 5 d. </w:t>
      </w:r>
    </w:p>
    <w:p w:rsidR="00BF441C" w:rsidRPr="00D40C16" w:rsidRDefault="007B5602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Buveinės adresas - </w:t>
      </w:r>
      <w:r w:rsidR="00BF441C" w:rsidRPr="00D40C16">
        <w:rPr>
          <w:rFonts w:ascii="Times New Roman" w:hAnsi="Times New Roman" w:cs="Times New Roman"/>
          <w:sz w:val="24"/>
        </w:rPr>
        <w:t>Gardino g. 8, LT-02174 Vilnius.</w:t>
      </w:r>
    </w:p>
    <w:p w:rsidR="00BF441C" w:rsidRDefault="007B5602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Elektroninis paštas </w:t>
      </w:r>
      <w:r w:rsidR="00F11DB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C33757" w:rsidRPr="000368AF">
          <w:rPr>
            <w:rStyle w:val="Hipersaitas"/>
            <w:rFonts w:ascii="Times New Roman" w:hAnsi="Times New Roman" w:cs="Times New Roman"/>
            <w:sz w:val="24"/>
          </w:rPr>
          <w:t>rastine</w:t>
        </w:r>
        <w:r w:rsidR="00C33757" w:rsidRPr="00C33757">
          <w:rPr>
            <w:rStyle w:val="Hipersaitas"/>
            <w:rFonts w:ascii="Times New Roman" w:hAnsi="Times New Roman" w:cs="Times New Roman"/>
            <w:sz w:val="24"/>
            <w:lang w:val="en-US"/>
          </w:rPr>
          <w:t>@vetrunge.vilnius.lm.lt</w:t>
        </w:r>
      </w:hyperlink>
      <w:r w:rsidR="00BF441C" w:rsidRPr="00D40C16">
        <w:rPr>
          <w:rFonts w:ascii="Times New Roman" w:hAnsi="Times New Roman" w:cs="Times New Roman"/>
          <w:sz w:val="24"/>
        </w:rPr>
        <w:t>,</w:t>
      </w:r>
      <w:r w:rsidR="00C33757">
        <w:rPr>
          <w:rFonts w:ascii="Times New Roman" w:hAnsi="Times New Roman" w:cs="Times New Roman"/>
          <w:sz w:val="24"/>
        </w:rPr>
        <w:t xml:space="preserve"> </w:t>
      </w:r>
      <w:r w:rsidR="00BF441C" w:rsidRPr="00D40C16">
        <w:rPr>
          <w:rFonts w:ascii="Times New Roman" w:hAnsi="Times New Roman" w:cs="Times New Roman"/>
          <w:sz w:val="24"/>
        </w:rPr>
        <w:t xml:space="preserve">tel. </w:t>
      </w:r>
      <w:r w:rsidR="00BF441C">
        <w:rPr>
          <w:rFonts w:ascii="Times New Roman" w:hAnsi="Times New Roman" w:cs="Times New Roman"/>
          <w:sz w:val="24"/>
        </w:rPr>
        <w:t xml:space="preserve">(8 </w:t>
      </w:r>
      <w:r w:rsidR="00BF441C" w:rsidRPr="00D40C16">
        <w:rPr>
          <w:rFonts w:ascii="Times New Roman" w:hAnsi="Times New Roman" w:cs="Times New Roman"/>
          <w:sz w:val="24"/>
        </w:rPr>
        <w:t>5) 261 9</w:t>
      </w:r>
      <w:r w:rsidR="00BF441C">
        <w:rPr>
          <w:rFonts w:ascii="Times New Roman" w:hAnsi="Times New Roman" w:cs="Times New Roman"/>
          <w:sz w:val="24"/>
        </w:rPr>
        <w:t>1</w:t>
      </w:r>
      <w:r w:rsidR="000077D7">
        <w:rPr>
          <w:rFonts w:ascii="Times New Roman" w:hAnsi="Times New Roman" w:cs="Times New Roman"/>
          <w:sz w:val="24"/>
        </w:rPr>
        <w:t xml:space="preserve">60, įstaigos internetinis puslapis: </w:t>
      </w:r>
      <w:hyperlink r:id="rId10" w:history="1">
        <w:r w:rsidR="000077D7" w:rsidRPr="00BD5A1D">
          <w:rPr>
            <w:rStyle w:val="Hipersaitas"/>
            <w:rFonts w:ascii="Times New Roman" w:hAnsi="Times New Roman" w:cs="Times New Roman"/>
            <w:sz w:val="24"/>
          </w:rPr>
          <w:t>www.ldvetrunge.lt</w:t>
        </w:r>
      </w:hyperlink>
      <w:r w:rsidR="000077D7">
        <w:rPr>
          <w:rFonts w:ascii="Times New Roman" w:hAnsi="Times New Roman" w:cs="Times New Roman"/>
          <w:sz w:val="24"/>
        </w:rPr>
        <w:t xml:space="preserve">., </w:t>
      </w:r>
      <w:r w:rsidR="00130501">
        <w:rPr>
          <w:rFonts w:ascii="Times New Roman" w:hAnsi="Times New Roman" w:cs="Times New Roman"/>
          <w:sz w:val="24"/>
        </w:rPr>
        <w:t>įstaigos kodas: 190028096.</w:t>
      </w:r>
    </w:p>
    <w:p w:rsidR="009B02CF" w:rsidRDefault="009B02CF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Steigėjas - </w:t>
      </w:r>
      <w:r w:rsidRPr="00D40C16">
        <w:rPr>
          <w:rFonts w:ascii="Times New Roman" w:hAnsi="Times New Roman" w:cs="Times New Roman"/>
          <w:sz w:val="24"/>
        </w:rPr>
        <w:t>Vilniaus mie</w:t>
      </w:r>
      <w:r w:rsidR="00C33757">
        <w:rPr>
          <w:rFonts w:ascii="Times New Roman" w:hAnsi="Times New Roman" w:cs="Times New Roman"/>
          <w:sz w:val="24"/>
        </w:rPr>
        <w:t>sto savivaldybės taryba, kodas -</w:t>
      </w:r>
      <w:r w:rsidRPr="00D40C16">
        <w:rPr>
          <w:rFonts w:ascii="Times New Roman" w:hAnsi="Times New Roman" w:cs="Times New Roman"/>
          <w:sz w:val="24"/>
        </w:rPr>
        <w:t xml:space="preserve"> 111109233, adresas: Konstitucijos pr. 3, LT- 09601, Vilnius.</w:t>
      </w:r>
    </w:p>
    <w:p w:rsidR="00130501" w:rsidRDefault="00130501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Darželis vykdo ikimokyklinio ir priešmokyklinio amžiaus vaikų ugdymą. Ugdymo kalbos: lietuvių ir rusų. </w:t>
      </w:r>
    </w:p>
    <w:p w:rsidR="00130501" w:rsidRDefault="00130501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2023 m. sausio 1 d. duome</w:t>
      </w:r>
      <w:r w:rsidR="00646328">
        <w:rPr>
          <w:rFonts w:ascii="Times New Roman" w:hAnsi="Times New Roman" w:cs="Times New Roman"/>
          <w:sz w:val="24"/>
        </w:rPr>
        <w:t>nimis darželyje ugdosi 226 vaikai.</w:t>
      </w:r>
    </w:p>
    <w:p w:rsidR="00646328" w:rsidRDefault="00646328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Pedagoginį </w:t>
      </w:r>
      <w:r w:rsidR="00E83E48">
        <w:rPr>
          <w:rFonts w:ascii="Times New Roman" w:hAnsi="Times New Roman" w:cs="Times New Roman"/>
          <w:sz w:val="24"/>
        </w:rPr>
        <w:t>personalą sudaro 27 pedagogai</w:t>
      </w:r>
      <w:r w:rsidR="008C6C6F">
        <w:rPr>
          <w:rFonts w:ascii="Times New Roman" w:hAnsi="Times New Roman" w:cs="Times New Roman"/>
          <w:sz w:val="24"/>
        </w:rPr>
        <w:t xml:space="preserve">: 4 priešmokyklinio ugdymo pedagogai - iš jų </w:t>
      </w:r>
      <w:r w:rsidR="00E67428">
        <w:rPr>
          <w:rFonts w:ascii="Times New Roman" w:hAnsi="Times New Roman" w:cs="Times New Roman"/>
          <w:sz w:val="24"/>
        </w:rPr>
        <w:t xml:space="preserve">1 įgijęs </w:t>
      </w:r>
      <w:r w:rsidR="00447106">
        <w:rPr>
          <w:rFonts w:ascii="Times New Roman" w:hAnsi="Times New Roman" w:cs="Times New Roman"/>
          <w:sz w:val="24"/>
        </w:rPr>
        <w:t>metodininko kvalifikacinę kateg</w:t>
      </w:r>
      <w:r w:rsidR="00E67428">
        <w:rPr>
          <w:rFonts w:ascii="Times New Roman" w:hAnsi="Times New Roman" w:cs="Times New Roman"/>
          <w:sz w:val="24"/>
        </w:rPr>
        <w:t>oriją</w:t>
      </w:r>
      <w:r w:rsidR="00447106">
        <w:rPr>
          <w:rFonts w:ascii="Times New Roman" w:hAnsi="Times New Roman" w:cs="Times New Roman"/>
          <w:sz w:val="24"/>
        </w:rPr>
        <w:t>,</w:t>
      </w:r>
      <w:r w:rsidR="00BB0DB5">
        <w:rPr>
          <w:rFonts w:ascii="Times New Roman" w:hAnsi="Times New Roman" w:cs="Times New Roman"/>
          <w:sz w:val="24"/>
        </w:rPr>
        <w:t xml:space="preserve"> 3 turi vyresniojo mokytojo kvalifikaciją;</w:t>
      </w:r>
      <w:r w:rsidR="00447106">
        <w:rPr>
          <w:rFonts w:ascii="Times New Roman" w:hAnsi="Times New Roman" w:cs="Times New Roman"/>
          <w:sz w:val="24"/>
        </w:rPr>
        <w:t xml:space="preserve"> </w:t>
      </w:r>
      <w:r w:rsidR="00324D4B">
        <w:rPr>
          <w:rFonts w:ascii="Times New Roman" w:hAnsi="Times New Roman" w:cs="Times New Roman"/>
          <w:sz w:val="24"/>
        </w:rPr>
        <w:t xml:space="preserve">23 ikimokyklinio ugdymo pedagogai - iš jų </w:t>
      </w:r>
      <w:r w:rsidR="00083934">
        <w:rPr>
          <w:rFonts w:ascii="Times New Roman" w:hAnsi="Times New Roman" w:cs="Times New Roman"/>
          <w:sz w:val="24"/>
        </w:rPr>
        <w:t>3 į</w:t>
      </w:r>
      <w:r w:rsidR="00552553">
        <w:rPr>
          <w:rFonts w:ascii="Times New Roman" w:hAnsi="Times New Roman" w:cs="Times New Roman"/>
          <w:sz w:val="24"/>
        </w:rPr>
        <w:t>giję</w:t>
      </w:r>
      <w:r w:rsidR="00083934">
        <w:rPr>
          <w:rFonts w:ascii="Times New Roman" w:hAnsi="Times New Roman" w:cs="Times New Roman"/>
          <w:sz w:val="24"/>
        </w:rPr>
        <w:t xml:space="preserve"> metodininko kvalifikacinę kategoriją,</w:t>
      </w:r>
      <w:r w:rsidR="00BA0C12">
        <w:rPr>
          <w:rFonts w:ascii="Times New Roman" w:hAnsi="Times New Roman" w:cs="Times New Roman"/>
          <w:sz w:val="24"/>
        </w:rPr>
        <w:t xml:space="preserve"> 13 </w:t>
      </w:r>
      <w:r w:rsidR="00502A8D">
        <w:rPr>
          <w:rFonts w:ascii="Times New Roman" w:hAnsi="Times New Roman" w:cs="Times New Roman"/>
          <w:sz w:val="24"/>
        </w:rPr>
        <w:t>-</w:t>
      </w:r>
      <w:r w:rsidR="00BA0C12">
        <w:rPr>
          <w:rFonts w:ascii="Times New Roman" w:hAnsi="Times New Roman" w:cs="Times New Roman"/>
          <w:sz w:val="24"/>
        </w:rPr>
        <w:t xml:space="preserve"> </w:t>
      </w:r>
      <w:r w:rsidR="00502A8D">
        <w:rPr>
          <w:rFonts w:ascii="Times New Roman" w:hAnsi="Times New Roman" w:cs="Times New Roman"/>
          <w:sz w:val="24"/>
        </w:rPr>
        <w:t>vyresniojo mokytojo kvalifikaciją,</w:t>
      </w:r>
      <w:r w:rsidR="00083934">
        <w:rPr>
          <w:rFonts w:ascii="Times New Roman" w:hAnsi="Times New Roman" w:cs="Times New Roman"/>
          <w:sz w:val="24"/>
        </w:rPr>
        <w:t xml:space="preserve"> </w:t>
      </w:r>
      <w:r w:rsidR="007D1B99">
        <w:rPr>
          <w:rFonts w:ascii="Times New Roman" w:hAnsi="Times New Roman" w:cs="Times New Roman"/>
          <w:sz w:val="24"/>
        </w:rPr>
        <w:t>neformaliojo ugdymo pedagogas (fiziniam ikimokyklinio ir priešmokyklinio amžiaus vaikų lavinimui), 1 meninio ugdymo pedagogas</w:t>
      </w:r>
      <w:r w:rsidR="00E83E48">
        <w:rPr>
          <w:rFonts w:ascii="Times New Roman" w:hAnsi="Times New Roman" w:cs="Times New Roman"/>
          <w:sz w:val="24"/>
        </w:rPr>
        <w:t>. Švietimo pagalbą teikia: 2 logopedai, 1 socialinis ir spe</w:t>
      </w:r>
      <w:r w:rsidR="007F1A25">
        <w:rPr>
          <w:rFonts w:ascii="Times New Roman" w:hAnsi="Times New Roman" w:cs="Times New Roman"/>
          <w:sz w:val="24"/>
        </w:rPr>
        <w:t>cia</w:t>
      </w:r>
      <w:r w:rsidR="0099695A">
        <w:rPr>
          <w:rFonts w:ascii="Times New Roman" w:hAnsi="Times New Roman" w:cs="Times New Roman"/>
          <w:sz w:val="24"/>
        </w:rPr>
        <w:t xml:space="preserve">lusis pedagogas, psichologas. </w:t>
      </w:r>
    </w:p>
    <w:p w:rsidR="0099695A" w:rsidRDefault="0099695A" w:rsidP="00683698">
      <w:pPr>
        <w:pStyle w:val="Pagrindinistekstas"/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99695A" w:rsidRDefault="0099695A" w:rsidP="00683698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8E2F09">
        <w:rPr>
          <w:rFonts w:ascii="Times New Roman" w:hAnsi="Times New Roman" w:cs="Times New Roman"/>
          <w:b/>
          <w:sz w:val="24"/>
        </w:rPr>
        <w:t>VEIKLOS STRATEGIJA</w:t>
      </w:r>
    </w:p>
    <w:p w:rsidR="00D3288B" w:rsidRDefault="00D3288B" w:rsidP="00683698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E2F09" w:rsidRPr="00C01C25" w:rsidRDefault="00C01C25" w:rsidP="00C01C2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Vizija: </w:t>
      </w:r>
      <w:r>
        <w:rPr>
          <w:rFonts w:ascii="Times New Roman" w:hAnsi="Times New Roman" w:cs="Times New Roman"/>
          <w:sz w:val="24"/>
        </w:rPr>
        <w:t>m</w:t>
      </w:r>
      <w:r w:rsidRPr="00562F01">
        <w:rPr>
          <w:rFonts w:ascii="Times New Roman" w:hAnsi="Times New Roman" w:cs="Times New Roman"/>
          <w:sz w:val="24"/>
        </w:rPr>
        <w:t>oderni, nuolat tobulėjanti, šiuolaikiško mąstymo, atvira inovacijoms vaikų ugdymo institucija, gebanti veikti  kintančiomis aplinkybėmis, dalyvaujanti švietimo kaitos procesuose, stiprinanti visuomenės pasitikėjimą švietimo sistema, kurioje užtikrinama ikimokyklinio ir</w:t>
      </w:r>
      <w:r>
        <w:rPr>
          <w:rFonts w:ascii="Times New Roman" w:hAnsi="Times New Roman" w:cs="Times New Roman"/>
          <w:sz w:val="24"/>
        </w:rPr>
        <w:t xml:space="preserve"> </w:t>
      </w:r>
      <w:r w:rsidRPr="00562F01">
        <w:rPr>
          <w:rFonts w:ascii="Times New Roman" w:hAnsi="Times New Roman" w:cs="Times New Roman"/>
          <w:sz w:val="24"/>
        </w:rPr>
        <w:t>priešmokyklinio ugdymo kokybė, asmenybės saugus, darnus, tvarus augimas ir vystymasis.</w:t>
      </w:r>
    </w:p>
    <w:p w:rsidR="0099695A" w:rsidRDefault="00C01C25" w:rsidP="009B02CF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C01C25">
        <w:rPr>
          <w:rFonts w:ascii="Times New Roman" w:hAnsi="Times New Roman" w:cs="Times New Roman"/>
          <w:b/>
          <w:sz w:val="24"/>
        </w:rPr>
        <w:t>Misija: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01C25">
        <w:rPr>
          <w:rFonts w:ascii="Times New Roman" w:hAnsi="Times New Roman" w:cs="Times New Roman"/>
          <w:b/>
          <w:sz w:val="24"/>
        </w:rPr>
        <w:t xml:space="preserve"> </w:t>
      </w:r>
      <w:r w:rsidR="00D3288B" w:rsidRPr="008C5EFF">
        <w:rPr>
          <w:rFonts w:ascii="Times New Roman" w:hAnsi="Times New Roman" w:cs="Times New Roman"/>
          <w:sz w:val="24"/>
        </w:rPr>
        <w:t>Kokybiškos ikimokyklinio ir priešmokyklinio ugdymo paslaugos, tenkinančios</w:t>
      </w:r>
      <w:r w:rsidR="00D3288B">
        <w:rPr>
          <w:rFonts w:ascii="Times New Roman" w:hAnsi="Times New Roman" w:cs="Times New Roman"/>
          <w:sz w:val="24"/>
        </w:rPr>
        <w:t xml:space="preserve"> </w:t>
      </w:r>
      <w:r w:rsidR="00D3288B" w:rsidRPr="008C5EFF">
        <w:rPr>
          <w:rFonts w:ascii="Times New Roman" w:hAnsi="Times New Roman" w:cs="Times New Roman"/>
          <w:sz w:val="24"/>
        </w:rPr>
        <w:t xml:space="preserve">vaikų poreikius, tėvų lūkesčius, atitinkančias švietimo kokybės standartus. </w:t>
      </w:r>
      <w:r w:rsidR="00D3288B">
        <w:rPr>
          <w:rFonts w:ascii="Times New Roman" w:hAnsi="Times New Roman" w:cs="Times New Roman"/>
          <w:sz w:val="24"/>
        </w:rPr>
        <w:t>A</w:t>
      </w:r>
      <w:r w:rsidR="00D3288B" w:rsidRPr="008C5EFF">
        <w:rPr>
          <w:rFonts w:ascii="Times New Roman" w:hAnsi="Times New Roman" w:cs="Times New Roman"/>
          <w:sz w:val="24"/>
        </w:rPr>
        <w:t>tvir</w:t>
      </w:r>
      <w:r w:rsidR="00D3288B">
        <w:rPr>
          <w:rFonts w:ascii="Times New Roman" w:hAnsi="Times New Roman" w:cs="Times New Roman"/>
          <w:sz w:val="24"/>
        </w:rPr>
        <w:t>os</w:t>
      </w:r>
      <w:r w:rsidR="00D3288B" w:rsidRPr="008C5EFF">
        <w:rPr>
          <w:rFonts w:ascii="Times New Roman" w:hAnsi="Times New Roman" w:cs="Times New Roman"/>
          <w:sz w:val="24"/>
        </w:rPr>
        <w:t>, kūrybing</w:t>
      </w:r>
      <w:r w:rsidR="00D3288B">
        <w:rPr>
          <w:rFonts w:ascii="Times New Roman" w:hAnsi="Times New Roman" w:cs="Times New Roman"/>
          <w:sz w:val="24"/>
        </w:rPr>
        <w:t xml:space="preserve">os, socialiai aktyvios </w:t>
      </w:r>
      <w:r w:rsidR="00D3288B" w:rsidRPr="008C5EFF">
        <w:rPr>
          <w:rFonts w:ascii="Times New Roman" w:hAnsi="Times New Roman" w:cs="Times New Roman"/>
          <w:sz w:val="24"/>
        </w:rPr>
        <w:t>ir atsaking</w:t>
      </w:r>
      <w:r w:rsidR="00D3288B">
        <w:rPr>
          <w:rFonts w:ascii="Times New Roman" w:hAnsi="Times New Roman" w:cs="Times New Roman"/>
          <w:sz w:val="24"/>
        </w:rPr>
        <w:t>os</w:t>
      </w:r>
      <w:r w:rsidR="00D3288B" w:rsidRPr="008C5EFF">
        <w:rPr>
          <w:rFonts w:ascii="Times New Roman" w:hAnsi="Times New Roman" w:cs="Times New Roman"/>
          <w:sz w:val="24"/>
        </w:rPr>
        <w:t xml:space="preserve"> asmenyb</w:t>
      </w:r>
      <w:r w:rsidR="00D3288B">
        <w:rPr>
          <w:rFonts w:ascii="Times New Roman" w:hAnsi="Times New Roman" w:cs="Times New Roman"/>
          <w:sz w:val="24"/>
        </w:rPr>
        <w:t>ės ugdymas</w:t>
      </w:r>
      <w:r w:rsidR="00D3288B" w:rsidRPr="008C5EFF">
        <w:rPr>
          <w:rFonts w:ascii="Times New Roman" w:hAnsi="Times New Roman" w:cs="Times New Roman"/>
          <w:sz w:val="24"/>
        </w:rPr>
        <w:t>, atsižvelgiant į kiekvieno vaiko unikalumą bei poreikius, užtikrinant saugią,</w:t>
      </w:r>
      <w:r w:rsidR="00D3288B">
        <w:rPr>
          <w:rFonts w:ascii="Times New Roman" w:hAnsi="Times New Roman" w:cs="Times New Roman"/>
          <w:sz w:val="24"/>
        </w:rPr>
        <w:t xml:space="preserve"> </w:t>
      </w:r>
      <w:r w:rsidR="00D3288B" w:rsidRPr="008C5EFF">
        <w:rPr>
          <w:rFonts w:ascii="Times New Roman" w:hAnsi="Times New Roman" w:cs="Times New Roman"/>
          <w:sz w:val="24"/>
        </w:rPr>
        <w:t>ugdymąsi skatinančią aplinką</w:t>
      </w:r>
      <w:r w:rsidR="00D3288B">
        <w:rPr>
          <w:rFonts w:ascii="Times New Roman" w:hAnsi="Times New Roman" w:cs="Times New Roman"/>
          <w:sz w:val="24"/>
        </w:rPr>
        <w:t>.</w:t>
      </w:r>
    </w:p>
    <w:p w:rsidR="00683698" w:rsidRDefault="00683698" w:rsidP="00D8107E">
      <w:pPr>
        <w:pStyle w:val="Pagrindinistekstas"/>
        <w:spacing w:after="0"/>
        <w:ind w:firstLine="851"/>
        <w:jc w:val="both"/>
        <w:rPr>
          <w:rFonts w:ascii="Times New Roman" w:hAnsi="Times New Roman" w:cs="Times New Roman"/>
          <w:sz w:val="24"/>
        </w:rPr>
      </w:pPr>
    </w:p>
    <w:p w:rsidR="00683698" w:rsidRDefault="00683698" w:rsidP="00D8107E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683698">
        <w:rPr>
          <w:rFonts w:ascii="Times New Roman" w:hAnsi="Times New Roman" w:cs="Times New Roman"/>
          <w:b/>
          <w:sz w:val="24"/>
        </w:rPr>
        <w:t>III. ĮGYVENDINAMOS PR</w:t>
      </w:r>
      <w:r w:rsidR="00D8107E">
        <w:rPr>
          <w:rFonts w:ascii="Times New Roman" w:hAnsi="Times New Roman" w:cs="Times New Roman"/>
          <w:b/>
          <w:sz w:val="24"/>
        </w:rPr>
        <w:t>O</w:t>
      </w:r>
      <w:r w:rsidRPr="00683698">
        <w:rPr>
          <w:rFonts w:ascii="Times New Roman" w:hAnsi="Times New Roman" w:cs="Times New Roman"/>
          <w:b/>
          <w:sz w:val="24"/>
        </w:rPr>
        <w:t>GRAMOS</w:t>
      </w:r>
    </w:p>
    <w:p w:rsidR="0086197B" w:rsidRDefault="0086197B" w:rsidP="00D8107E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86197B" w:rsidRDefault="0086197B" w:rsidP="0086197B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Vilniaus lopšelio</w:t>
      </w:r>
      <w:r w:rsidR="003C4D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C4D2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darželio „Vėtrungė“</w:t>
      </w:r>
      <w:r w:rsidR="00D8107E">
        <w:rPr>
          <w:rFonts w:ascii="Times New Roman" w:hAnsi="Times New Roman" w:cs="Times New Roman"/>
          <w:sz w:val="24"/>
        </w:rPr>
        <w:t xml:space="preserve"> Ikimokyklinio ugdymo (</w:t>
      </w:r>
      <w:r w:rsidR="00BA0C12">
        <w:rPr>
          <w:rFonts w:ascii="Times New Roman" w:hAnsi="Times New Roman" w:cs="Times New Roman"/>
          <w:sz w:val="24"/>
        </w:rPr>
        <w:t>-</w:t>
      </w:r>
      <w:r w:rsidR="00D8107E">
        <w:rPr>
          <w:rFonts w:ascii="Times New Roman" w:hAnsi="Times New Roman" w:cs="Times New Roman"/>
          <w:sz w:val="24"/>
        </w:rPr>
        <w:t xml:space="preserve">si) programa. </w:t>
      </w:r>
    </w:p>
    <w:p w:rsidR="00D8107E" w:rsidRDefault="00D8107E" w:rsidP="0086197B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Bendroji priešmokyklinio ugdymo ir ugdymosi programa (</w:t>
      </w:r>
      <w:r w:rsidR="00D43AFC">
        <w:rPr>
          <w:rFonts w:ascii="Times New Roman" w:hAnsi="Times New Roman" w:cs="Times New Roman"/>
          <w:sz w:val="24"/>
        </w:rPr>
        <w:t xml:space="preserve">5-6, 6-7 m. vaikams). </w:t>
      </w:r>
    </w:p>
    <w:p w:rsidR="00D43AFC" w:rsidRDefault="00D43AFC" w:rsidP="0086197B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Tarptautinė socialinių įgūdžių prevencijos programa „Zipio draugai“ </w:t>
      </w:r>
      <w:r w:rsidR="00242A84">
        <w:rPr>
          <w:rFonts w:ascii="Times New Roman" w:hAnsi="Times New Roman" w:cs="Times New Roman"/>
          <w:sz w:val="24"/>
        </w:rPr>
        <w:t>(5-6 m. vaikams).</w:t>
      </w:r>
    </w:p>
    <w:p w:rsidR="00242A84" w:rsidRDefault="00242A84" w:rsidP="0086197B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Ikimokyklinio ugdymo programa </w:t>
      </w:r>
      <w:r w:rsidR="008059D9">
        <w:rPr>
          <w:rFonts w:ascii="Times New Roman" w:hAnsi="Times New Roman" w:cs="Times New Roman"/>
          <w:sz w:val="24"/>
        </w:rPr>
        <w:t>„Kimochis“ (vykdoma 4-5 m. amžiaus vaikų grupėje).</w:t>
      </w:r>
    </w:p>
    <w:p w:rsidR="00AD039C" w:rsidRDefault="00AD039C" w:rsidP="00AD039C">
      <w:pPr>
        <w:pStyle w:val="Pagrindinistekstas"/>
        <w:spacing w:after="0"/>
        <w:ind w:firstLine="851"/>
        <w:rPr>
          <w:rFonts w:ascii="Times New Roman" w:hAnsi="Times New Roman" w:cs="Times New Roman"/>
          <w:sz w:val="24"/>
        </w:rPr>
      </w:pPr>
    </w:p>
    <w:p w:rsidR="00AD039C" w:rsidRDefault="00AD039C" w:rsidP="00AD039C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AD039C">
        <w:rPr>
          <w:rFonts w:ascii="Times New Roman" w:hAnsi="Times New Roman" w:cs="Times New Roman"/>
          <w:b/>
          <w:sz w:val="24"/>
        </w:rPr>
        <w:t>IV. 2022 METŲ VEIKLOS PLANO ĮGYVENDINIMO ANALIZĖ</w:t>
      </w:r>
    </w:p>
    <w:p w:rsidR="00AD039C" w:rsidRDefault="00AD039C" w:rsidP="00AD039C">
      <w:pPr>
        <w:pStyle w:val="Pagrindinistekstas"/>
        <w:spacing w:after="0"/>
        <w:rPr>
          <w:rFonts w:ascii="Times New Roman" w:hAnsi="Times New Roman" w:cs="Times New Roman"/>
          <w:b/>
          <w:sz w:val="24"/>
        </w:rPr>
      </w:pPr>
    </w:p>
    <w:p w:rsidR="00AD039C" w:rsidRDefault="00FC2603" w:rsidP="00BA0C12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C2603">
        <w:rPr>
          <w:rFonts w:ascii="Times New Roman" w:hAnsi="Times New Roman" w:cs="Times New Roman"/>
          <w:sz w:val="24"/>
        </w:rPr>
        <w:t xml:space="preserve">Įgyvendinant </w:t>
      </w:r>
      <w:r>
        <w:rPr>
          <w:rFonts w:ascii="Times New Roman" w:hAnsi="Times New Roman" w:cs="Times New Roman"/>
          <w:sz w:val="24"/>
        </w:rPr>
        <w:t xml:space="preserve">2022 m. veiklos planą, </w:t>
      </w:r>
      <w:r w:rsidR="007D17BE">
        <w:rPr>
          <w:rFonts w:ascii="Times New Roman" w:hAnsi="Times New Roman" w:cs="Times New Roman"/>
          <w:sz w:val="24"/>
        </w:rPr>
        <w:t>užtikrintas kokybiškas, inovatyv</w:t>
      </w:r>
      <w:r>
        <w:rPr>
          <w:rFonts w:ascii="Times New Roman" w:hAnsi="Times New Roman" w:cs="Times New Roman"/>
          <w:sz w:val="24"/>
        </w:rPr>
        <w:t xml:space="preserve">us </w:t>
      </w:r>
      <w:r w:rsidR="007D17BE">
        <w:rPr>
          <w:rFonts w:ascii="Times New Roman" w:hAnsi="Times New Roman" w:cs="Times New Roman"/>
          <w:sz w:val="24"/>
        </w:rPr>
        <w:t xml:space="preserve">ir tęstinis ugdymas (-sis). </w:t>
      </w:r>
    </w:p>
    <w:p w:rsidR="00BB6E9D" w:rsidRDefault="00BA0C12" w:rsidP="00BA0C12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Pedagogai </w:t>
      </w:r>
      <w:r w:rsidR="008143CF">
        <w:rPr>
          <w:rFonts w:ascii="Times New Roman" w:hAnsi="Times New Roman" w:cs="Times New Roman"/>
          <w:sz w:val="24"/>
        </w:rPr>
        <w:t xml:space="preserve">sėkmingai naudojasi vidinio ir išorinio komunikavimo sistemą „Mūsų darželis“, </w:t>
      </w:r>
      <w:hyperlink r:id="rId11" w:history="1">
        <w:r w:rsidR="00ED134E" w:rsidRPr="000368AF">
          <w:rPr>
            <w:rStyle w:val="Hipersaitas"/>
            <w:rFonts w:ascii="Times New Roman" w:hAnsi="Times New Roman" w:cs="Times New Roman"/>
            <w:sz w:val="24"/>
          </w:rPr>
          <w:t>www.musudarzelis.com</w:t>
        </w:r>
      </w:hyperlink>
      <w:r w:rsidR="00ED134E">
        <w:rPr>
          <w:rFonts w:ascii="Times New Roman" w:hAnsi="Times New Roman" w:cs="Times New Roman"/>
          <w:sz w:val="24"/>
        </w:rPr>
        <w:t xml:space="preserve">. Pedagogai išbandė ir toliau tobulina nuotolinio darbo galimybes, įvaldė naujas technologijas, programas, tokias kaip Zoom, </w:t>
      </w:r>
      <w:r w:rsidR="00BB6E9D">
        <w:rPr>
          <w:rFonts w:ascii="Times New Roman" w:hAnsi="Times New Roman" w:cs="Times New Roman"/>
          <w:sz w:val="24"/>
        </w:rPr>
        <w:t>Kahoot, Genially, Padlet ir kitas.</w:t>
      </w:r>
    </w:p>
    <w:p w:rsidR="007F4184" w:rsidRDefault="0001682D" w:rsidP="000168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1682D">
        <w:rPr>
          <w:rFonts w:ascii="Times New Roman" w:hAnsi="Times New Roman" w:cs="Times New Roman"/>
          <w:sz w:val="24"/>
          <w:szCs w:val="24"/>
        </w:rPr>
        <w:t xml:space="preserve">Pratęsta VIP narystės sutartis su platforma Pedagogas.lt. nuotoliniam ir sistemingam </w:t>
      </w:r>
      <w:r w:rsidRPr="0001682D">
        <w:rPr>
          <w:rFonts w:ascii="Times New Roman" w:hAnsi="Times New Roman" w:cs="Times New Roman"/>
          <w:sz w:val="24"/>
          <w:szCs w:val="24"/>
          <w:lang w:eastAsia="lt-LT"/>
        </w:rPr>
        <w:t>kvalifikacijos tobulinimui.</w:t>
      </w:r>
    </w:p>
    <w:p w:rsidR="006359C6" w:rsidRPr="006359C6" w:rsidRDefault="006359C6" w:rsidP="005D6D97">
      <w:pPr>
        <w:spacing w:after="86" w:line="360" w:lineRule="auto"/>
        <w:ind w:left="-5" w:right="1109" w:hanging="1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Lopšelyje-darželyje įgyvendinamos programos: </w:t>
      </w:r>
    </w:p>
    <w:p w:rsidR="006359C6" w:rsidRPr="006359C6" w:rsidRDefault="009B6B11" w:rsidP="00615051">
      <w:pPr>
        <w:numPr>
          <w:ilvl w:val="0"/>
          <w:numId w:val="4"/>
        </w:numPr>
        <w:spacing w:after="0" w:line="360" w:lineRule="auto"/>
        <w:ind w:left="98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Lopšelio - darželio „Vėtrungė”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ikimokyklinio ugdymo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(</w:t>
      </w:r>
      <w:r w:rsidR="00615051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si) programa;</w:t>
      </w:r>
    </w:p>
    <w:p w:rsidR="006359C6" w:rsidRPr="006359C6" w:rsidRDefault="006359C6" w:rsidP="00615051">
      <w:pPr>
        <w:numPr>
          <w:ilvl w:val="0"/>
          <w:numId w:val="4"/>
        </w:numPr>
        <w:spacing w:after="0" w:line="360" w:lineRule="auto"/>
        <w:ind w:left="98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Bendroji priešmokyklinio ugdymo ir ugdymosi programa (6-7 m. vaikams); </w:t>
      </w:r>
    </w:p>
    <w:p w:rsidR="006359C6" w:rsidRPr="006359C6" w:rsidRDefault="006359C6" w:rsidP="00615051">
      <w:pPr>
        <w:numPr>
          <w:ilvl w:val="0"/>
          <w:numId w:val="4"/>
        </w:numPr>
        <w:spacing w:after="0" w:line="360" w:lineRule="auto"/>
        <w:ind w:left="98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Tarptautinė socialinių įgūdžių prevencijos programa</w:t>
      </w:r>
      <w:r w:rsidR="009A2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A29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„Zipio draugai”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359C6" w:rsidRPr="006359C6" w:rsidRDefault="006359C6" w:rsidP="00615051">
      <w:pPr>
        <w:numPr>
          <w:ilvl w:val="0"/>
          <w:numId w:val="4"/>
        </w:numPr>
        <w:spacing w:after="0" w:line="360" w:lineRule="auto"/>
        <w:ind w:left="987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Tarptautinė socialinio</w:t>
      </w:r>
      <w:r w:rsidR="009A299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9A299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emocinio ugdymo programa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Kimochi”. </w:t>
      </w:r>
    </w:p>
    <w:p w:rsidR="006359C6" w:rsidRPr="006359C6" w:rsidRDefault="006359C6" w:rsidP="009A2998">
      <w:pPr>
        <w:spacing w:after="0" w:line="360" w:lineRule="auto"/>
        <w:ind w:right="11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Įvykdyti lopšelio</w:t>
      </w:r>
      <w:r w:rsidR="009E05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darželio projektai: </w:t>
      </w:r>
    </w:p>
    <w:p w:rsidR="006359C6" w:rsidRPr="006359C6" w:rsidRDefault="006359C6" w:rsidP="009A29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Sveikatos saugojimo ir stiprinimo projektas</w:t>
      </w:r>
      <w:r w:rsidR="00927C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„Augu sveikas, s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augus ir judrus”;</w:t>
      </w:r>
    </w:p>
    <w:p w:rsidR="006359C6" w:rsidRPr="006359C6" w:rsidRDefault="005F01F2" w:rsidP="009A2998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STEAM ugdymo projektas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STEAM gali būti įdomus”;</w:t>
      </w:r>
    </w:p>
    <w:p w:rsidR="009A2998" w:rsidRPr="009A2998" w:rsidRDefault="006359C6" w:rsidP="009A29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Projektas apjungiantis fi</w:t>
      </w:r>
      <w:r w:rsidR="005F01F2">
        <w:rPr>
          <w:rFonts w:ascii="Times New Roman" w:eastAsia="Times New Roman" w:hAnsi="Times New Roman" w:cs="Times New Roman"/>
          <w:sz w:val="24"/>
          <w:szCs w:val="24"/>
          <w:lang w:val="en-US"/>
        </w:rPr>
        <w:t>zinį lavinimą ir meninį ugdymą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Metų laikai su fortepijonine </w:t>
      </w:r>
    </w:p>
    <w:p w:rsidR="006359C6" w:rsidRPr="006359C6" w:rsidRDefault="006359C6" w:rsidP="005F01F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muzika”;</w:t>
      </w:r>
    </w:p>
    <w:p w:rsidR="006359C6" w:rsidRPr="006359C6" w:rsidRDefault="005F01F2" w:rsidP="009A29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Dantukų priežiūros projektas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Graži šypsena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nes kasdien 2x2”;</w:t>
      </w:r>
    </w:p>
    <w:p w:rsidR="006359C6" w:rsidRPr="006359C6" w:rsidRDefault="00C51BCC" w:rsidP="009A299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Projektas </w:t>
      </w:r>
      <w:r w:rsidRPr="00C51BCC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Pavasario taku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kartu su draugu”.</w:t>
      </w:r>
    </w:p>
    <w:p w:rsidR="006359C6" w:rsidRPr="006359C6" w:rsidRDefault="006359C6" w:rsidP="005D6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Mūsų darželyje lankėsi šie teatrai:</w:t>
      </w:r>
    </w:p>
    <w:p w:rsidR="006359C6" w:rsidRPr="006359C6" w:rsidRDefault="00C51BCC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="009B6B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Drakoniuko teatras”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Skruzdelytės Tauškalytės nuotykiai (sausio mėn.);</w:t>
      </w:r>
    </w:p>
    <w:p w:rsidR="006359C6" w:rsidRPr="006359C6" w:rsidRDefault="00C51BCC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Teatras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Avilys”-</w:t>
      </w:r>
      <w:r w:rsidR="009B6B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edukacinis užsiėmimas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Žiema” (vasario mėn.);</w:t>
      </w:r>
    </w:p>
    <w:p w:rsidR="006359C6" w:rsidRPr="006359C6" w:rsidRDefault="006359C6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Čiurlionio menu mokykla</w:t>
      </w:r>
      <w:r w:rsidR="009B6B1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E4345F">
        <w:rPr>
          <w:rFonts w:ascii="Times New Roman" w:eastAsia="Times New Roman" w:hAnsi="Times New Roman" w:cs="Times New Roman"/>
          <w:sz w:val="24"/>
          <w:szCs w:val="24"/>
          <w:lang w:val="pl-PL"/>
        </w:rPr>
        <w:t>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Niekelis” (kovo mėn.);</w:t>
      </w:r>
    </w:p>
    <w:p w:rsidR="006359C6" w:rsidRPr="006359C6" w:rsidRDefault="00E4345F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Teatras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Avilys”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Pagrandukas” (gegužės mėn.);</w:t>
      </w:r>
    </w:p>
    <w:p w:rsidR="006359C6" w:rsidRPr="006359C6" w:rsidRDefault="00E4345F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Grupės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Du meškiukai” koncertas (gegužės mėn.);</w:t>
      </w:r>
    </w:p>
    <w:p w:rsidR="006359C6" w:rsidRPr="006359C6" w:rsidRDefault="003C4D2D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Vitražinių lėlių teatras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Vaivorykštė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as kuria stebuklus” (birželio mėn.);</w:t>
      </w:r>
    </w:p>
    <w:p w:rsidR="006359C6" w:rsidRPr="006359C6" w:rsidRDefault="00797182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Teatras „Tarškalai” - </w:t>
      </w:r>
      <w:r w:rsidR="006359C6" w:rsidRPr="006359C6">
        <w:rPr>
          <w:rFonts w:ascii="Times New Roman" w:hAnsi="Times New Roman" w:cs="Times New Roman"/>
          <w:sz w:val="24"/>
          <w:szCs w:val="24"/>
          <w:lang w:val="en-US"/>
        </w:rPr>
        <w:t>„Nekviestas svečias“</w:t>
      </w:r>
      <w:r w:rsidR="007F3B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hAnsi="Times New Roman" w:cs="Times New Roman"/>
          <w:sz w:val="24"/>
          <w:szCs w:val="24"/>
          <w:lang w:val="en-US"/>
        </w:rPr>
        <w:t>(rugsėjo mėn.);</w:t>
      </w:r>
    </w:p>
    <w:p w:rsidR="006359C6" w:rsidRPr="006359C6" w:rsidRDefault="00797182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Drakoniuko teatras”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Ką sapnuoja pelėdos” (spalio mėn.);</w:t>
      </w:r>
    </w:p>
    <w:p w:rsidR="006359C6" w:rsidRPr="006359C6" w:rsidRDefault="007F6261" w:rsidP="005D6D97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Sferinis kinas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mėn.);</w:t>
      </w:r>
    </w:p>
    <w:p w:rsidR="006359C6" w:rsidRPr="00A436E2" w:rsidRDefault="007F6261" w:rsidP="00A436E2">
      <w:pPr>
        <w:numPr>
          <w:ilvl w:val="0"/>
          <w:numId w:val="5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Teatras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Avilys”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Bakteriukas ir Eduoniukas” (gruodžio mėn.).</w:t>
      </w:r>
    </w:p>
    <w:p w:rsidR="006359C6" w:rsidRPr="006359C6" w:rsidRDefault="006359C6" w:rsidP="005D6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Organizuotos edukacinės išvykos: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Išvyka į nacionalinę M.K. Čiurl</w:t>
      </w:r>
      <w:r w:rsidR="007F6261">
        <w:rPr>
          <w:rFonts w:ascii="Times New Roman" w:eastAsia="Times New Roman" w:hAnsi="Times New Roman" w:cs="Times New Roman"/>
          <w:sz w:val="24"/>
          <w:szCs w:val="24"/>
          <w:lang w:val="en-US"/>
        </w:rPr>
        <w:t>ionio menu mokyklą - (kovo mėn.)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</w:t>
      </w:r>
      <w:r w:rsidR="007F6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į Vilniaus Liepkalnio mokyklą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(kovo mėn.)</w:t>
      </w:r>
      <w:r w:rsidR="007F62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Drugelių” gr.</w:t>
      </w:r>
    </w:p>
    <w:p w:rsidR="006359C6" w:rsidRPr="006359C6" w:rsidRDefault="00741DAD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„Zoopark”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(kovo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Drugelių” gr.</w:t>
      </w:r>
    </w:p>
    <w:p w:rsidR="006359C6" w:rsidRPr="006359C6" w:rsidRDefault="00741DAD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„Vilniaus meduoliai”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(balandžio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„Ąžuoliukų” ir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Viščiukų”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Išvyka į Lietuv</w:t>
      </w:r>
      <w:r w:rsidR="00741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 futbolo federacijos stadioną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(gegužės</w:t>
      </w:r>
      <w:r w:rsidR="00741D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mėn.)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Drugelių” gr.</w:t>
      </w:r>
    </w:p>
    <w:p w:rsidR="006359C6" w:rsidRPr="006359C6" w:rsidRDefault="00741DAD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Dzūkų biblioteką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(gegužės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Nykštukų”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Išvyka į Bernard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inų sodą ir Vilniaus senamiestį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(birželio mėn.)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DoReMi”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į Vilniaus Liepkalnio mokyklą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(birželio mėn.)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Išvyka į žygį per darželio ap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ylinkes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(birželio mėn.)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Meškiukų” ir </w:t>
      </w:r>
      <w:r w:rsidR="0049479B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Debesėlių” gr.</w:t>
      </w:r>
    </w:p>
    <w:p w:rsidR="006359C6" w:rsidRPr="006359C6" w:rsidRDefault="00917852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Alpakų ūkį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(birželio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Ąžuoliukų” gr.</w:t>
      </w:r>
    </w:p>
    <w:p w:rsidR="006359C6" w:rsidRPr="006359C6" w:rsidRDefault="00C20AC8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Išvyka į Pelėdų parką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(rugsėjo mėn.)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Debesėlių” gr.</w:t>
      </w:r>
    </w:p>
    <w:p w:rsidR="008A1EFE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Išvyką į Geležinkelio muziejaus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lauko ekspozicijos bėgių parka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(rugsėjo mėn.)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A1EF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359C6" w:rsidRPr="006359C6" w:rsidRDefault="00917852" w:rsidP="008A1E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Ąžuoliukų” gr.</w:t>
      </w:r>
    </w:p>
    <w:p w:rsidR="008A1EFE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Išvyką į Geležinkelio muziejaus 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lauko ekspozicijos bėgių parka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spalio mėn.)</w:t>
      </w:r>
      <w:r w:rsidR="008A1E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436E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</w:p>
    <w:p w:rsidR="006359C6" w:rsidRPr="006359C6" w:rsidRDefault="00917852" w:rsidP="008A1EF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</w:t>
      </w:r>
      <w:r w:rsidR="00917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į Paršiuko Ikaro lėlių teatrą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(spalio mėn.)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Ąžuoliukų” gr.</w:t>
      </w:r>
    </w:p>
    <w:p w:rsidR="006359C6" w:rsidRPr="006359C6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Išvyka į Rasų kapines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„Ąžuoliukų” ir „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Smalsučių” gr.</w:t>
      </w:r>
    </w:p>
    <w:p w:rsidR="00A436E2" w:rsidRDefault="0019260D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Išvyka į festivalį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Muzikin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lietaus virsmas”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„Ąžuoliukų” ir </w:t>
      </w:r>
    </w:p>
    <w:p w:rsidR="006359C6" w:rsidRPr="006359C6" w:rsidRDefault="0019260D" w:rsidP="00A43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Smalsučių” gr.</w:t>
      </w:r>
    </w:p>
    <w:p w:rsidR="00A436E2" w:rsidRDefault="006359C6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Išvyka į Kelių policij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os tarnybos saugaus eismo klasę - </w:t>
      </w:r>
      <w:r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 w:rsidR="001926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0074A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Ąžuoliukų” </w:t>
      </w:r>
    </w:p>
    <w:p w:rsidR="006359C6" w:rsidRPr="006359C6" w:rsidRDefault="000074A9" w:rsidP="00A436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ir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Smalsučių” gr.</w:t>
      </w:r>
    </w:p>
    <w:p w:rsidR="006359C6" w:rsidRPr="006359C6" w:rsidRDefault="000074A9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Dzūkų biblioteką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Debesėlių” gr.</w:t>
      </w:r>
    </w:p>
    <w:p w:rsidR="006359C6" w:rsidRPr="006359C6" w:rsidRDefault="000074A9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„Zoopark”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„Zuikių” ir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Meškiukų”</w:t>
      </w:r>
      <w:r w:rsidR="007F3B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gr.</w:t>
      </w:r>
    </w:p>
    <w:p w:rsidR="006359C6" w:rsidRPr="006359C6" w:rsidRDefault="000074A9" w:rsidP="005D6D97">
      <w:pPr>
        <w:numPr>
          <w:ilvl w:val="0"/>
          <w:numId w:val="6"/>
        </w:numPr>
        <w:spacing w:after="0" w:line="36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Išvyka į „Vilniaus meduoliai” -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(lapkričio mėn.)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„Smalsučių” ir 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DoReMi” gr.</w:t>
      </w:r>
    </w:p>
    <w:p w:rsidR="006359C6" w:rsidRPr="006359C6" w:rsidRDefault="006359C6" w:rsidP="005D6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359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Organizuotos piešinių ir darbelių parodos: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Žiemužės išdaigos”;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41DCC">
        <w:rPr>
          <w:rFonts w:ascii="Times New Roman" w:eastAsia="Times New Roman" w:hAnsi="Times New Roman" w:cs="Times New Roman"/>
          <w:sz w:val="24"/>
          <w:szCs w:val="24"/>
          <w:lang w:val="pl-PL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Pavasario taku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pl-PL"/>
        </w:rPr>
        <w:t>kartu su draugu”;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Belaukiant Velykų”;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Šilti vasaros prisiminimai”;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Išdykelis ruduo”;</w:t>
      </w:r>
    </w:p>
    <w:p w:rsidR="006359C6" w:rsidRPr="006359C6" w:rsidRDefault="00041DCC" w:rsidP="005D6D97">
      <w:pPr>
        <w:numPr>
          <w:ilvl w:val="0"/>
          <w:numId w:val="7"/>
        </w:numPr>
        <w:spacing w:after="0" w:line="360" w:lineRule="auto"/>
        <w:ind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r w:rsidR="006359C6" w:rsidRPr="006359C6">
        <w:rPr>
          <w:rFonts w:ascii="Times New Roman" w:eastAsia="Times New Roman" w:hAnsi="Times New Roman" w:cs="Times New Roman"/>
          <w:sz w:val="24"/>
          <w:szCs w:val="24"/>
          <w:lang w:val="en-US"/>
        </w:rPr>
        <w:t>Kalėdų laukimas”.</w:t>
      </w:r>
    </w:p>
    <w:p w:rsidR="006359C6" w:rsidRPr="006359C6" w:rsidRDefault="006359C6" w:rsidP="005D6D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B298B" w:rsidRDefault="005B298B" w:rsidP="005B298B">
      <w:pPr>
        <w:pStyle w:val="Pagrindinistekstas"/>
        <w:spacing w:after="0" w:line="360" w:lineRule="auto"/>
        <w:rPr>
          <w:rFonts w:ascii="Times New Roman" w:eastAsiaTheme="minorHAnsi" w:hAnsi="Times New Roman" w:cs="Times New Roman"/>
          <w:kern w:val="0"/>
          <w:sz w:val="24"/>
          <w:lang w:eastAsia="lt-LT"/>
        </w:rPr>
      </w:pPr>
    </w:p>
    <w:p w:rsidR="00A436E2" w:rsidRDefault="00A436E2" w:rsidP="005B298B">
      <w:pPr>
        <w:pStyle w:val="Pagrindinistekstas"/>
        <w:spacing w:after="0" w:line="360" w:lineRule="auto"/>
        <w:rPr>
          <w:rFonts w:ascii="Times New Roman" w:eastAsiaTheme="minorHAnsi" w:hAnsi="Times New Roman" w:cs="Times New Roman"/>
          <w:kern w:val="0"/>
          <w:sz w:val="24"/>
          <w:lang w:eastAsia="lt-LT"/>
        </w:rPr>
      </w:pPr>
    </w:p>
    <w:p w:rsidR="00A436E2" w:rsidRDefault="00A436E2" w:rsidP="005B298B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41DCC" w:rsidRDefault="00041DCC" w:rsidP="001F5F4E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</w:p>
    <w:p w:rsidR="007F4184" w:rsidRPr="007F4184" w:rsidRDefault="007F4184" w:rsidP="001F5F4E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7F4184">
        <w:rPr>
          <w:rFonts w:ascii="Times New Roman" w:hAnsi="Times New Roman" w:cs="Times New Roman"/>
          <w:b/>
          <w:sz w:val="24"/>
        </w:rPr>
        <w:t>V. 2023 METŲ VEIKLOS PLANO TIKSLAI IR UŽDAVINIAI</w:t>
      </w:r>
    </w:p>
    <w:p w:rsidR="00BA0C12" w:rsidRDefault="00BA0C12" w:rsidP="007F4468">
      <w:pPr>
        <w:pStyle w:val="Pagrindinistekstas"/>
        <w:spacing w:after="0"/>
        <w:jc w:val="both"/>
        <w:rPr>
          <w:rFonts w:ascii="Times New Roman" w:hAnsi="Times New Roman" w:cs="Times New Roman"/>
          <w:sz w:val="24"/>
        </w:rPr>
      </w:pPr>
    </w:p>
    <w:p w:rsidR="007F4468" w:rsidRPr="007F4468" w:rsidRDefault="007F4468" w:rsidP="00245E1C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7F4468">
        <w:rPr>
          <w:rFonts w:ascii="Times New Roman" w:hAnsi="Times New Roman" w:cs="Times New Roman"/>
          <w:b/>
          <w:sz w:val="24"/>
        </w:rPr>
        <w:t>Darželio strateginio plano tikslas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1446DA">
        <w:rPr>
          <w:rFonts w:ascii="Times New Roman" w:hAnsi="Times New Roman" w:cs="Times New Roman"/>
          <w:sz w:val="24"/>
        </w:rPr>
        <w:t xml:space="preserve"> </w:t>
      </w:r>
      <w:r w:rsidR="001446DA" w:rsidRPr="001446DA">
        <w:rPr>
          <w:rFonts w:ascii="Times New Roman" w:hAnsi="Times New Roman" w:cs="Times New Roman"/>
          <w:sz w:val="24"/>
        </w:rPr>
        <w:t>kokybiško ir inovatyvaus ugdymo</w:t>
      </w:r>
      <w:r w:rsidR="001446DA">
        <w:rPr>
          <w:rFonts w:ascii="Times New Roman" w:hAnsi="Times New Roman" w:cs="Times New Roman"/>
          <w:sz w:val="24"/>
        </w:rPr>
        <w:t xml:space="preserve"> </w:t>
      </w:r>
      <w:r w:rsidR="001446DA" w:rsidRPr="001446DA">
        <w:rPr>
          <w:rFonts w:ascii="Times New Roman" w:hAnsi="Times New Roman" w:cs="Times New Roman"/>
          <w:sz w:val="24"/>
        </w:rPr>
        <w:t>(-si) užtikrinimas, siekti nuolatinio pedagogų profesinio tobulėjimo, telkti veiklią, atsakingą, aktyvią besimokančios bendruomenės kultūrą. Bendradarbiavimas su socialiniais partneriais, modernios, aktyvinančios, saugios, estetiškos ugdymo</w:t>
      </w:r>
      <w:r w:rsidR="001F5F4E">
        <w:rPr>
          <w:rFonts w:ascii="Times New Roman" w:hAnsi="Times New Roman" w:cs="Times New Roman"/>
          <w:sz w:val="24"/>
        </w:rPr>
        <w:t xml:space="preserve"> </w:t>
      </w:r>
      <w:r w:rsidR="001446DA" w:rsidRPr="001446DA">
        <w:rPr>
          <w:rFonts w:ascii="Times New Roman" w:hAnsi="Times New Roman" w:cs="Times New Roman"/>
          <w:sz w:val="24"/>
        </w:rPr>
        <w:t>(</w:t>
      </w:r>
      <w:r w:rsidR="001F5F4E">
        <w:rPr>
          <w:rFonts w:ascii="Times New Roman" w:hAnsi="Times New Roman" w:cs="Times New Roman"/>
          <w:sz w:val="24"/>
        </w:rPr>
        <w:t>-</w:t>
      </w:r>
      <w:r w:rsidR="001446DA" w:rsidRPr="001446DA">
        <w:rPr>
          <w:rFonts w:ascii="Times New Roman" w:hAnsi="Times New Roman" w:cs="Times New Roman"/>
          <w:sz w:val="24"/>
        </w:rPr>
        <w:t>si) ir darbo aplinkos kūrimas.</w:t>
      </w:r>
    </w:p>
    <w:p w:rsidR="00683698" w:rsidRDefault="001F5F4E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Metinio veiklos plano tikslai ir uždaviniai:</w:t>
      </w:r>
    </w:p>
    <w:p w:rsidR="003616BE" w:rsidRDefault="001F5F4E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B6364D">
        <w:rPr>
          <w:rFonts w:ascii="Times New Roman" w:hAnsi="Times New Roman" w:cs="Times New Roman"/>
          <w:b/>
          <w:sz w:val="24"/>
        </w:rPr>
        <w:t xml:space="preserve">1. </w:t>
      </w:r>
      <w:r w:rsidR="003616BE" w:rsidRPr="00100D53">
        <w:rPr>
          <w:rFonts w:ascii="Times New Roman" w:hAnsi="Times New Roman" w:cs="Times New Roman"/>
          <w:b/>
          <w:sz w:val="24"/>
        </w:rPr>
        <w:t>Kokybiško ir inovatyvaus ugdymo</w:t>
      </w:r>
      <w:r w:rsidR="003616BE">
        <w:rPr>
          <w:rFonts w:ascii="Times New Roman" w:hAnsi="Times New Roman" w:cs="Times New Roman"/>
          <w:b/>
          <w:sz w:val="24"/>
        </w:rPr>
        <w:t xml:space="preserve"> </w:t>
      </w:r>
      <w:r w:rsidR="003616BE" w:rsidRPr="00100D53">
        <w:rPr>
          <w:rFonts w:ascii="Times New Roman" w:hAnsi="Times New Roman" w:cs="Times New Roman"/>
          <w:b/>
          <w:sz w:val="24"/>
        </w:rPr>
        <w:t>(-si) užtikrinimas.</w:t>
      </w:r>
    </w:p>
    <w:p w:rsidR="003616BE" w:rsidRDefault="003616BE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571266" w:rsidRPr="00100D53">
        <w:rPr>
          <w:rFonts w:ascii="Times New Roman" w:hAnsi="Times New Roman" w:cs="Times New Roman"/>
          <w:sz w:val="24"/>
        </w:rPr>
        <w:t>Siekti, jog teikiamas ugdymas atitiktų mokymo standartus, paremtus svarbiausių vaiko kompetencijų stiprinimu, individualių jo poreikių patenkinimu, įvairiapusiu lavinimu bei inovatyvių ugdymo metodų taikymu.</w:t>
      </w:r>
    </w:p>
    <w:p w:rsidR="00571266" w:rsidRDefault="00571266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4D6BC3" w:rsidRPr="000139DA">
        <w:rPr>
          <w:rFonts w:ascii="Times New Roman" w:hAnsi="Times New Roman" w:cs="Times New Roman"/>
          <w:sz w:val="24"/>
        </w:rPr>
        <w:t>Kurti ir plėtoti saugią aplinką, skatinančią sveikos gyvensenos nuostatų formavimą: fizinė ir emocinė sveikata.</w:t>
      </w:r>
    </w:p>
    <w:p w:rsidR="004D6BC3" w:rsidRDefault="004D6BC3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4D6BC3">
        <w:rPr>
          <w:rFonts w:ascii="Times New Roman" w:hAnsi="Times New Roman" w:cs="Times New Roman"/>
          <w:sz w:val="24"/>
        </w:rPr>
        <w:t>Perteikti vaikams šiuolaikinio pasaulio naujoves bei inovacijas supažindinant su kasdieniniais dalykais pasitelkiant naujus bei įdomius ugdymo metodus (IKT, aktyvūs mokymo metodai).</w:t>
      </w:r>
    </w:p>
    <w:p w:rsidR="004D103A" w:rsidRDefault="004D103A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4D103A">
        <w:rPr>
          <w:rFonts w:ascii="Times New Roman" w:hAnsi="Times New Roman" w:cs="Times New Roman"/>
          <w:b/>
          <w:sz w:val="24"/>
        </w:rPr>
        <w:t>2. Siekti nuolatinio pedagogų profesinio tobulėjimo, telkti veiklią, atsakingą, aktyvią besimokančios bendruomenės kultūrą. Bendradarbiavimas su socialiniais partneriais.</w:t>
      </w:r>
    </w:p>
    <w:p w:rsidR="00567E05" w:rsidRDefault="00567E05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1E4F84">
        <w:rPr>
          <w:rFonts w:ascii="Times New Roman" w:hAnsi="Times New Roman" w:cs="Times New Roman"/>
          <w:sz w:val="24"/>
        </w:rPr>
        <w:t>Siekti, jog įstaigoje dirbtų nuolat besimokantis, aukštos kvalifikacijos kolektyvas, rengiantis vaiką gyvenimui.</w:t>
      </w:r>
    </w:p>
    <w:p w:rsidR="00567E05" w:rsidRDefault="00567E05" w:rsidP="00567E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A2291E">
        <w:rPr>
          <w:rFonts w:ascii="Times New Roman" w:hAnsi="Times New Roman" w:cs="Times New Roman"/>
          <w:sz w:val="24"/>
          <w:szCs w:val="24"/>
        </w:rPr>
        <w:t>Stiprinti ak</w:t>
      </w:r>
      <w:r>
        <w:rPr>
          <w:rFonts w:ascii="Times New Roman" w:hAnsi="Times New Roman" w:cs="Times New Roman"/>
          <w:sz w:val="24"/>
          <w:szCs w:val="24"/>
        </w:rPr>
        <w:t>tyvios, kūrybiškos, pozityvios, b</w:t>
      </w:r>
      <w:r w:rsidRPr="00A2291E">
        <w:rPr>
          <w:rFonts w:ascii="Times New Roman" w:hAnsi="Times New Roman" w:cs="Times New Roman"/>
          <w:sz w:val="24"/>
          <w:szCs w:val="24"/>
        </w:rPr>
        <w:t>endradarbiaujančios įstaigos bendruomenės kultūrą.</w:t>
      </w:r>
    </w:p>
    <w:p w:rsidR="006E3975" w:rsidRDefault="006E3975" w:rsidP="00567E0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B76C6">
        <w:rPr>
          <w:rFonts w:ascii="Times New Roman" w:hAnsi="Times New Roman" w:cs="Times New Roman"/>
          <w:sz w:val="24"/>
          <w:szCs w:val="24"/>
        </w:rPr>
        <w:t>Plėsti darželio bendravimą ir bendradarbiavimą su socialiniais partneriais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896" w:rsidRPr="00727896" w:rsidRDefault="00727896" w:rsidP="0072789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96">
        <w:rPr>
          <w:rFonts w:ascii="Times New Roman" w:hAnsi="Times New Roman" w:cs="Times New Roman"/>
          <w:b/>
          <w:sz w:val="24"/>
          <w:szCs w:val="24"/>
        </w:rPr>
        <w:t>3. Modernios, aktyvinančios, saugios, estetiškos ugdymo (-si) ir darbo aplinkos kūrimas.</w:t>
      </w:r>
    </w:p>
    <w:p w:rsidR="006E3975" w:rsidRDefault="001B1BB2" w:rsidP="001B1B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94C01" w:rsidRPr="0036748A">
        <w:rPr>
          <w:rFonts w:ascii="Times New Roman" w:hAnsi="Times New Roman" w:cs="Times New Roman"/>
          <w:sz w:val="24"/>
          <w:szCs w:val="24"/>
        </w:rPr>
        <w:t>Tobulinti darželio veiklos planavimo, darbo organizavimo, valdymo bei įsivertinimo sistemą.</w:t>
      </w:r>
    </w:p>
    <w:p w:rsidR="001B1BB2" w:rsidRDefault="000F444B" w:rsidP="001B1B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F63C1E">
        <w:rPr>
          <w:rFonts w:ascii="Times New Roman" w:hAnsi="Times New Roman" w:cs="Times New Roman"/>
          <w:sz w:val="24"/>
          <w:szCs w:val="24"/>
        </w:rPr>
        <w:t>Tobulinti saugią ir funkcionalią darželio aplinką.</w:t>
      </w:r>
    </w:p>
    <w:p w:rsidR="000F444B" w:rsidRDefault="000F444B" w:rsidP="001B1B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003A3A">
        <w:rPr>
          <w:rFonts w:ascii="Times New Roman" w:hAnsi="Times New Roman" w:cs="Times New Roman"/>
          <w:sz w:val="24"/>
          <w:szCs w:val="24"/>
        </w:rPr>
        <w:t>Kurti saugią vaikui aplinką, atsižvelgiant ir atliepiant besikeičiančios visuomenės poreikius.</w:t>
      </w:r>
    </w:p>
    <w:p w:rsidR="004217A1" w:rsidRDefault="004217A1" w:rsidP="001B1B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6743" w:rsidRPr="00567E05" w:rsidRDefault="008E6743" w:rsidP="001B1B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0C18" w:rsidRDefault="00E40C18" w:rsidP="00567E05">
      <w:pPr>
        <w:pStyle w:val="Pagrindinistekstas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  <w:sectPr w:rsidR="00E40C18" w:rsidSect="00861F23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112EA2" w:rsidRDefault="001B3F4A" w:rsidP="001B3F4A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 w:rsidRPr="001B3F4A">
        <w:rPr>
          <w:rFonts w:ascii="Times New Roman" w:hAnsi="Times New Roman" w:cs="Times New Roman"/>
          <w:b/>
          <w:sz w:val="24"/>
        </w:rPr>
        <w:lastRenderedPageBreak/>
        <w:t>Tikslai ir uždaviniai 2023 metams</w:t>
      </w:r>
    </w:p>
    <w:p w:rsidR="003D55EF" w:rsidRDefault="003D55EF" w:rsidP="003D55EF">
      <w:pPr>
        <w:pStyle w:val="Pagrindinistekstas"/>
        <w:spacing w:after="0"/>
        <w:ind w:firstLine="851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15877" w:type="dxa"/>
        <w:tblInd w:w="-714" w:type="dxa"/>
        <w:tblLook w:val="04A0" w:firstRow="1" w:lastRow="0" w:firstColumn="1" w:lastColumn="0" w:noHBand="0" w:noVBand="1"/>
      </w:tblPr>
      <w:tblGrid>
        <w:gridCol w:w="2082"/>
        <w:gridCol w:w="2866"/>
        <w:gridCol w:w="2680"/>
        <w:gridCol w:w="1580"/>
        <w:gridCol w:w="1703"/>
        <w:gridCol w:w="3432"/>
        <w:gridCol w:w="1534"/>
      </w:tblGrid>
      <w:tr w:rsidR="00D1546B" w:rsidTr="00240FC7">
        <w:tc>
          <w:tcPr>
            <w:tcW w:w="2082" w:type="dxa"/>
            <w:vAlign w:val="center"/>
          </w:tcPr>
          <w:p w:rsidR="00987159" w:rsidRDefault="00987159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Tikslas</w:t>
            </w:r>
          </w:p>
        </w:tc>
        <w:tc>
          <w:tcPr>
            <w:tcW w:w="2866" w:type="dxa"/>
            <w:vAlign w:val="center"/>
          </w:tcPr>
          <w:p w:rsidR="00987159" w:rsidRDefault="00987159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2680" w:type="dxa"/>
            <w:vAlign w:val="center"/>
          </w:tcPr>
          <w:p w:rsidR="00987159" w:rsidRDefault="00987159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Veiklos pavadinimas</w:t>
            </w:r>
          </w:p>
        </w:tc>
        <w:tc>
          <w:tcPr>
            <w:tcW w:w="1580" w:type="dxa"/>
            <w:vAlign w:val="center"/>
          </w:tcPr>
          <w:p w:rsidR="00987159" w:rsidRDefault="00987159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Terminai</w:t>
            </w:r>
          </w:p>
        </w:tc>
        <w:tc>
          <w:tcPr>
            <w:tcW w:w="1703" w:type="dxa"/>
            <w:vAlign w:val="center"/>
          </w:tcPr>
          <w:p w:rsidR="00987159" w:rsidRDefault="00987159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Atsakingi vykdytojai</w:t>
            </w:r>
          </w:p>
        </w:tc>
        <w:tc>
          <w:tcPr>
            <w:tcW w:w="3432" w:type="dxa"/>
            <w:vAlign w:val="center"/>
          </w:tcPr>
          <w:p w:rsidR="00987159" w:rsidRDefault="00637D5C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Tikslo įgyvendinimo vertinimo kriterijai</w:t>
            </w:r>
          </w:p>
        </w:tc>
        <w:tc>
          <w:tcPr>
            <w:tcW w:w="1534" w:type="dxa"/>
            <w:vAlign w:val="center"/>
          </w:tcPr>
          <w:p w:rsidR="00987159" w:rsidRDefault="00637D5C" w:rsidP="00637D5C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Pastabos, komentarai</w:t>
            </w:r>
          </w:p>
        </w:tc>
      </w:tr>
      <w:tr w:rsidR="00D1546B" w:rsidTr="00240FC7">
        <w:tc>
          <w:tcPr>
            <w:tcW w:w="2082" w:type="dxa"/>
          </w:tcPr>
          <w:p w:rsidR="00987159" w:rsidRPr="00884738" w:rsidRDefault="00884738" w:rsidP="00884738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884738">
              <w:rPr>
                <w:rFonts w:ascii="Times New Roman" w:hAnsi="Times New Roman" w:cs="Times New Roman"/>
                <w:sz w:val="24"/>
              </w:rPr>
              <w:t>1. Kokybiško ir inovatyvaus ugdymo (-si) užtikrinimas.</w:t>
            </w:r>
          </w:p>
        </w:tc>
        <w:tc>
          <w:tcPr>
            <w:tcW w:w="2866" w:type="dxa"/>
          </w:tcPr>
          <w:p w:rsidR="00987159" w:rsidRDefault="00884738" w:rsidP="00F008DE">
            <w:pPr>
              <w:pStyle w:val="Pagrindinistekstas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1.1. </w:t>
            </w:r>
            <w:r w:rsidRPr="00100D53">
              <w:rPr>
                <w:rFonts w:ascii="Times New Roman" w:hAnsi="Times New Roman" w:cs="Times New Roman"/>
                <w:sz w:val="24"/>
              </w:rPr>
              <w:t>Siekti, jog teikiamas ugdymas atitiktų mokymo standartus, paremtus svarbiausių vaiko kompetencijų stiprinimu, individualių jo poreikių patenkinimu, įvairiapusiu lavinimu bei inovatyvių ugdymo metodų taikymu.</w:t>
            </w:r>
          </w:p>
        </w:tc>
        <w:tc>
          <w:tcPr>
            <w:tcW w:w="2680" w:type="dxa"/>
          </w:tcPr>
          <w:p w:rsidR="00987159" w:rsidRDefault="00334292" w:rsidP="00334292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Inovatyvių, aktyvių darbo metodų ir netradicinių būdų taikymas, siekiant kokybiško ugdymo (-si) užtikrinimo.</w:t>
            </w:r>
          </w:p>
          <w:p w:rsidR="00334292" w:rsidRPr="00334292" w:rsidRDefault="00334292" w:rsidP="00334292">
            <w:pPr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334292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Kokybiškas ikimokyklinio ir priešmokyklinio ugdymo programos turinio įgyvendinimas.  </w:t>
            </w:r>
          </w:p>
          <w:p w:rsidR="00334292" w:rsidRPr="00334292" w:rsidRDefault="00334292" w:rsidP="00334292">
            <w:pPr>
              <w:pStyle w:val="Pagrindinistekstas"/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0" w:type="dxa"/>
          </w:tcPr>
          <w:p w:rsidR="00334292" w:rsidRDefault="00334292" w:rsidP="0033429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334292" w:rsidRDefault="00334292" w:rsidP="0033429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987159" w:rsidRPr="00334292" w:rsidRDefault="00334292" w:rsidP="0033429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</w:tcPr>
          <w:p w:rsidR="00987159" w:rsidRPr="00334292" w:rsidRDefault="00334292" w:rsidP="0033429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Įstaigos pedagogai</w:t>
            </w:r>
          </w:p>
        </w:tc>
        <w:tc>
          <w:tcPr>
            <w:tcW w:w="3432" w:type="dxa"/>
          </w:tcPr>
          <w:p w:rsidR="00334292" w:rsidRPr="00993A03" w:rsidRDefault="00334292" w:rsidP="003342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Parengti ir įgyvendinti veiklos planai, grupių ugdymo planai.</w:t>
            </w:r>
          </w:p>
          <w:p w:rsidR="00334292" w:rsidRDefault="00334292" w:rsidP="003342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Įgyvendinama ir reflektuojama atnaujinta „Vėtrungės” ikimokyklinio ugdymo programa.</w:t>
            </w:r>
          </w:p>
          <w:p w:rsidR="00334292" w:rsidRDefault="00334292" w:rsidP="003342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Ugdymo turinio planavimas remiasi ir atitinka valstybės rekomendacijas, įvertina šeimos, bendruomenės poreikius.</w:t>
            </w:r>
          </w:p>
          <w:p w:rsidR="00334292" w:rsidRPr="00993A03" w:rsidRDefault="00334292" w:rsidP="003342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Taikomas vaikų pasiekimų fiksavimo, analizės modelis, jo rezultatai taikomi ugdymo turinio tobulinimui. Informacija nuosekliai perduodama šeimai.</w:t>
            </w:r>
          </w:p>
          <w:p w:rsidR="00334292" w:rsidRPr="00334292" w:rsidRDefault="00334292" w:rsidP="0033429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Specialiųjų poreikių vaikų sėkmingos socializacijos inicijavimas (individualių programų rengimas, seminarai, ugdymo priemonės,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A03">
              <w:rPr>
                <w:rFonts w:ascii="Times New Roman" w:hAnsi="Times New Roman" w:cs="Times New Roman"/>
                <w:sz w:val="24"/>
                <w:szCs w:val="24"/>
              </w:rPr>
              <w:t>erdvių pritaikymas).</w:t>
            </w:r>
          </w:p>
          <w:p w:rsidR="00334292" w:rsidRPr="00334292" w:rsidRDefault="00334292" w:rsidP="00334292">
            <w:pPr>
              <w:pStyle w:val="Pagrindinistekstas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993A03">
              <w:rPr>
                <w:rFonts w:ascii="Times New Roman" w:hAnsi="Times New Roman" w:cs="Times New Roman"/>
                <w:sz w:val="24"/>
              </w:rPr>
              <w:t>Įstaigoje įgyvendinami tęstiniai projektai: „Mano sėkminga patirtis įstaigos tobulėjimui”, „Tėvų edukacinė talka“, „Smagus laikas būti kartu” bei sveikatingumo projektai.</w:t>
            </w:r>
          </w:p>
          <w:p w:rsidR="00334292" w:rsidRPr="00334292" w:rsidRDefault="00334292" w:rsidP="00334292">
            <w:pPr>
              <w:pStyle w:val="Pagrindinistekstas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 xml:space="preserve">Integruoto ikimokyklinio ir priešmokyklinio amžiaus vaikų ugdomojo proceso užtikrinimas, </w:t>
            </w:r>
            <w:r w:rsidRPr="00334292">
              <w:rPr>
                <w:rFonts w:ascii="Times New Roman" w:hAnsi="Times New Roman" w:cs="Times New Roman"/>
                <w:sz w:val="24"/>
              </w:rPr>
              <w:lastRenderedPageBreak/>
              <w:t xml:space="preserve">taikant inovatyvius ugdymo metodus: integruotas gamtos ir technologijų (STEAM) ugdymas.  </w:t>
            </w:r>
          </w:p>
        </w:tc>
        <w:tc>
          <w:tcPr>
            <w:tcW w:w="1534" w:type="dxa"/>
          </w:tcPr>
          <w:p w:rsidR="00334292" w:rsidRPr="00334292" w:rsidRDefault="00334292" w:rsidP="003342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334292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lastRenderedPageBreak/>
              <w:t>Rezultatai aptariami pedagogų posėdžių  metu,</w:t>
            </w:r>
          </w:p>
          <w:p w:rsidR="00987159" w:rsidRDefault="00334292" w:rsidP="0033429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429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grupių tėvų susirinkimų metu.</w:t>
            </w:r>
          </w:p>
        </w:tc>
      </w:tr>
      <w:tr w:rsidR="00C942C6" w:rsidTr="00240FC7">
        <w:trPr>
          <w:trHeight w:val="5175"/>
        </w:trPr>
        <w:tc>
          <w:tcPr>
            <w:tcW w:w="2082" w:type="dxa"/>
            <w:vMerge w:val="restart"/>
          </w:tcPr>
          <w:p w:rsidR="00C942C6" w:rsidRPr="00884738" w:rsidRDefault="00C942C6" w:rsidP="00D1546B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1.2. </w:t>
            </w:r>
            <w:r w:rsidRPr="000139DA">
              <w:rPr>
                <w:rFonts w:ascii="Times New Roman" w:hAnsi="Times New Roman" w:cs="Times New Roman"/>
                <w:sz w:val="24"/>
              </w:rPr>
              <w:t>Kurti ir plėtoti saugią aplinką, skatinančią sveikos gyvensenos nuostatų formavimą: fizinė ir emocinė sveikata.</w:t>
            </w: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139DA">
              <w:rPr>
                <w:rFonts w:ascii="Times New Roman" w:hAnsi="Times New Roman" w:cs="Times New Roman"/>
                <w:sz w:val="24"/>
              </w:rPr>
              <w:t>Prevencinių programų integravimas, kūrybiškas jų taikymas ugdymo procese.</w:t>
            </w: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139DA">
              <w:rPr>
                <w:rFonts w:ascii="Times New Roman" w:hAnsi="Times New Roman" w:cs="Times New Roman"/>
                <w:sz w:val="24"/>
              </w:rPr>
              <w:t>Lauko sveikatingumo erdvės įkūrimas, fiziniam aktyvumui skatinti.</w:t>
            </w: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942C6" w:rsidRPr="00334292" w:rsidRDefault="00C942C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139DA">
              <w:rPr>
                <w:rFonts w:ascii="Times New Roman" w:hAnsi="Times New Roman" w:cs="Times New Roman"/>
                <w:sz w:val="24"/>
              </w:rPr>
              <w:t>Dalyvavimas sveikatos renginiuose, konkursuose, akcijose, projektinėje veikloje, įtraukiant visą bendruomenę.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C942C6" w:rsidRDefault="00C942C6" w:rsidP="00D1546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C942C6" w:rsidRDefault="00C942C6" w:rsidP="00D1546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942C6" w:rsidRPr="00334292" w:rsidRDefault="00C942C6" w:rsidP="00D1546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942C6" w:rsidRPr="00334292" w:rsidRDefault="00C942C6" w:rsidP="00D1546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Administracija, į</w:t>
            </w:r>
            <w:r w:rsidRPr="00334292">
              <w:rPr>
                <w:rFonts w:ascii="Times New Roman" w:hAnsi="Times New Roman" w:cs="Times New Roman"/>
                <w:sz w:val="24"/>
              </w:rPr>
              <w:t>staigos pedagogai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C942C6" w:rsidRDefault="00C942C6" w:rsidP="003D55E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C">
              <w:rPr>
                <w:rFonts w:ascii="Times New Roman" w:hAnsi="Times New Roman" w:cs="Times New Roman"/>
                <w:sz w:val="24"/>
                <w:szCs w:val="24"/>
              </w:rPr>
              <w:t xml:space="preserve">Dalyvavimas prevencinėse programose, stiprinančiose vaikų socialinius, emocinius įgūdžius: „Zipio draugai“; „Kimochiai“. </w:t>
            </w:r>
          </w:p>
          <w:p w:rsidR="00C942C6" w:rsidRPr="00D704DC" w:rsidRDefault="00C942C6" w:rsidP="00D938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C">
              <w:rPr>
                <w:rFonts w:ascii="Times New Roman" w:hAnsi="Times New Roman" w:cs="Times New Roman"/>
                <w:sz w:val="24"/>
                <w:szCs w:val="24"/>
              </w:rPr>
              <w:t xml:space="preserve">Lauko sveikatingumo erdvės įkūrimas fiziniam aktyvumui skatinti. Kūrybinių bei judriųjų žaidimų įvairovė, taip pat sudarytos sąlygos tyrinėjimams, elementariai mokslinei patirčiai, išradingai panaudojant įvairius gamtos elementus – žemę, smėlį, vandenį, augalus, kt. </w:t>
            </w:r>
          </w:p>
          <w:p w:rsidR="00C942C6" w:rsidRPr="00993A03" w:rsidRDefault="00C942C6" w:rsidP="00D938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704DC">
              <w:rPr>
                <w:rFonts w:ascii="Times New Roman" w:hAnsi="Times New Roman" w:cs="Times New Roman"/>
                <w:sz w:val="24"/>
                <w:szCs w:val="24"/>
              </w:rPr>
              <w:t xml:space="preserve">Įstaigoje vykdomi darželio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 grupių sveikatingumo projektai: „Augu sveikas, saugus ir judrus“, „Graži šypsena“, „Aktyvi mokykla“, „Sveika mokykla“.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942C6" w:rsidRPr="00C942C6" w:rsidRDefault="00C942C6" w:rsidP="00C942C6">
            <w:pPr>
              <w:spacing w:line="261" w:lineRule="auto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C942C6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Rezultatai aptariami darželio tarybos posėdžių metu, pedagogų tarybos posėdžių  metu. </w:t>
            </w:r>
          </w:p>
          <w:p w:rsidR="00C942C6" w:rsidRPr="00334292" w:rsidRDefault="00C942C6" w:rsidP="00D15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</w:tc>
      </w:tr>
      <w:tr w:rsidR="00C942C6" w:rsidTr="00240FC7">
        <w:trPr>
          <w:trHeight w:val="557"/>
        </w:trPr>
        <w:tc>
          <w:tcPr>
            <w:tcW w:w="2082" w:type="dxa"/>
            <w:vMerge/>
          </w:tcPr>
          <w:p w:rsidR="00C942C6" w:rsidRPr="00884738" w:rsidRDefault="00C942C6" w:rsidP="00D1546B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C942C6" w:rsidRDefault="00C942C6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1.3. </w:t>
            </w:r>
            <w:r w:rsidRPr="004D6BC3">
              <w:rPr>
                <w:rFonts w:ascii="Times New Roman" w:hAnsi="Times New Roman" w:cs="Times New Roman"/>
                <w:sz w:val="24"/>
              </w:rPr>
              <w:t>Perteikti vaikams šiuolaikinio pasaulio naujoves bei inovacijas supažindinant su kasdieniniais dalykais pasitelkiant naujus bei įdomius ugdymo metodus (IKT, aktyvūs mokymo metodai).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C942C6" w:rsidRPr="000139DA" w:rsidRDefault="00D938F6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2C28B4">
              <w:rPr>
                <w:rFonts w:ascii="Times New Roman" w:hAnsi="Times New Roman" w:cs="Times New Roman"/>
                <w:sz w:val="24"/>
              </w:rPr>
              <w:t>Interaktyvių ugdymo priemonių įsigijimas ir panaudojimas ugdymo procese, skirtų darželio filialui (kompiuteriai, magnetinės lentos, projektoriai, šviesos būgnai, dokumentų kameros ir pan.).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D938F6" w:rsidRDefault="00D938F6" w:rsidP="00D938F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D938F6" w:rsidRDefault="00D938F6" w:rsidP="00D938F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C942C6" w:rsidRPr="00334292" w:rsidRDefault="00D938F6" w:rsidP="00D938F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C942C6" w:rsidRDefault="00D938F6" w:rsidP="00D1546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Administracija, į</w:t>
            </w:r>
            <w:r w:rsidRPr="00334292">
              <w:rPr>
                <w:rFonts w:ascii="Times New Roman" w:hAnsi="Times New Roman" w:cs="Times New Roman"/>
                <w:sz w:val="24"/>
              </w:rPr>
              <w:t>staigos pedagogai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D938F6" w:rsidRPr="00235E29" w:rsidRDefault="00D938F6" w:rsidP="00D938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28B4">
              <w:rPr>
                <w:rFonts w:ascii="Times New Roman" w:hAnsi="Times New Roman" w:cs="Times New Roman"/>
                <w:sz w:val="24"/>
                <w:szCs w:val="24"/>
              </w:rPr>
              <w:t xml:space="preserve">Taikomi praktiniai, aktyvūs ugdymo(-si) metodai, leidžiantys vaikams pažinti, bandyti, tyrinėti: IKT diegimas ugdymo procese; ugdomųjų veiklų organizavimas netradicinėje aplinkoje (bibliotekoje, parke, muziejuje ir t.t.); </w:t>
            </w:r>
          </w:p>
          <w:p w:rsidR="00C942C6" w:rsidRPr="00D704DC" w:rsidRDefault="00D938F6" w:rsidP="00D938F6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Pr="002C28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kuria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priemones taikydami interaktyvias</w:t>
            </w:r>
            <w:r w:rsidRPr="002C28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informacines komunikacines technologijas</w:t>
            </w:r>
            <w:r w:rsidRPr="002C28B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938F6" w:rsidRPr="00D938F6" w:rsidRDefault="00D938F6" w:rsidP="00D938F6">
            <w:pPr>
              <w:spacing w:line="264" w:lineRule="auto"/>
              <w:ind w:left="2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938F6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Rezultatai aptariami pedagogų tarybos posėdžių  metu. </w:t>
            </w:r>
          </w:p>
          <w:p w:rsidR="00C942C6" w:rsidRPr="00334292" w:rsidRDefault="00C942C6" w:rsidP="00D154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</w:tc>
      </w:tr>
      <w:tr w:rsidR="003D55EF" w:rsidTr="00240FC7">
        <w:trPr>
          <w:trHeight w:val="4065"/>
        </w:trPr>
        <w:tc>
          <w:tcPr>
            <w:tcW w:w="2082" w:type="dxa"/>
            <w:vMerge w:val="restart"/>
          </w:tcPr>
          <w:p w:rsidR="003D55EF" w:rsidRDefault="003D55EF" w:rsidP="00D1546B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  <w:p w:rsidR="003D55EF" w:rsidRPr="00D938F6" w:rsidRDefault="003D55EF" w:rsidP="00D938F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D938F6">
              <w:rPr>
                <w:rFonts w:ascii="Times New Roman" w:hAnsi="Times New Roman" w:cs="Times New Roman"/>
                <w:sz w:val="24"/>
              </w:rPr>
              <w:t>Siekti nuolatinio pedagogų profesinio tobulėjimo, telkti veiklią, atsakingą, aktyvią besimokančios bendruomenės kultūrą. Bendradarbiavimas su socialiniais partneriais.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  <w:t xml:space="preserve">2.1. </w:t>
            </w:r>
            <w:r w:rsidRPr="00D938F6"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  <w:t>Siekti, jog įstaigoje dirbtų nuolat besimokantis, aukštos kvalifikacijos kolektyvas, rengiantis vaiką gyvenimui.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2C28B4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E4F84">
              <w:rPr>
                <w:rFonts w:ascii="Times New Roman" w:hAnsi="Times New Roman" w:cs="Times New Roman"/>
                <w:sz w:val="24"/>
              </w:rPr>
              <w:t>Kvalifikacijos tobulinimo kursų, seminarų lankymas; dalinimasis gerąja patirtimi, naudojimasis sukaupta naujausia pedagogine literatūra.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3D55EF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3D55EF" w:rsidRPr="00334292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240FC7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E4F84">
              <w:rPr>
                <w:rFonts w:ascii="Times New Roman" w:hAnsi="Times New Roman" w:cs="Times New Roman"/>
                <w:sz w:val="24"/>
              </w:rPr>
              <w:t>Direktorius, mokytojų ir pagalbos mokiniui specialistų (išskyrus psichologus) atestacijos komisija, metodinė grupė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  <w:r w:rsidRPr="00240FC7">
              <w:rPr>
                <w:rFonts w:ascii="Times New Roman" w:hAnsi="Times New Roman" w:cs="Times New Roman"/>
                <w:sz w:val="24"/>
                <w:szCs w:val="24"/>
              </w:rPr>
              <w:t xml:space="preserve"> įgys aukštesniosios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kvalifikacinę kategoriją: 4 mokytojai vyresnio mokytojo, 6 mokytojai -metodininko, 3 mokytojai - eksperto.</w:t>
            </w:r>
            <w:r w:rsidRPr="00240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 toliau naudojasi www.pedagogas.lt. sistema.</w:t>
            </w:r>
          </w:p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7">
              <w:rPr>
                <w:rFonts w:ascii="Times New Roman" w:hAnsi="Times New Roman" w:cs="Times New Roman"/>
                <w:sz w:val="24"/>
                <w:szCs w:val="24"/>
              </w:rPr>
              <w:t xml:space="preserve"> Naudojama elektroninė ugdymo planavimo sistema „Mūsų darželis“. </w:t>
            </w:r>
          </w:p>
          <w:p w:rsidR="003D55EF" w:rsidRPr="00240FC7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0FC7">
              <w:rPr>
                <w:rFonts w:ascii="Times New Roman" w:hAnsi="Times New Roman" w:cs="Times New Roman"/>
                <w:sz w:val="24"/>
                <w:szCs w:val="24"/>
              </w:rPr>
              <w:t>Įvykdyta išklausytų seminarų, kursų kvalifikacijos sklaida įstaigos pedagogų bendruomenei.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240FC7" w:rsidRDefault="003D55EF" w:rsidP="00D938F6">
            <w:pPr>
              <w:spacing w:line="264" w:lineRule="auto"/>
              <w:ind w:left="2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40FC7">
              <w:rPr>
                <w:rFonts w:ascii="Times New Roman" w:hAnsi="Times New Roman" w:cs="Times New Roman"/>
                <w:sz w:val="24"/>
                <w:szCs w:val="24"/>
              </w:rPr>
              <w:t>Rezultatai aptariami pedagogų tarybos posėdžių  metu.</w:t>
            </w:r>
          </w:p>
        </w:tc>
      </w:tr>
      <w:tr w:rsidR="003D55EF" w:rsidTr="003D55EF">
        <w:trPr>
          <w:trHeight w:val="336"/>
        </w:trPr>
        <w:tc>
          <w:tcPr>
            <w:tcW w:w="2082" w:type="dxa"/>
            <w:vMerge/>
          </w:tcPr>
          <w:p w:rsidR="003D55EF" w:rsidRDefault="003D55EF" w:rsidP="00D1546B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2.2. </w:t>
            </w:r>
            <w:r w:rsidRPr="00A2291E">
              <w:rPr>
                <w:rFonts w:ascii="Times New Roman" w:hAnsi="Times New Roman" w:cs="Times New Roman"/>
                <w:sz w:val="24"/>
              </w:rPr>
              <w:t>Stiprinti ak</w:t>
            </w:r>
            <w:r>
              <w:rPr>
                <w:rFonts w:ascii="Times New Roman" w:hAnsi="Times New Roman" w:cs="Times New Roman"/>
                <w:sz w:val="24"/>
              </w:rPr>
              <w:t>tyvios, kūrybiškos, pozityvios, b</w:t>
            </w:r>
            <w:r w:rsidRPr="00A2291E">
              <w:rPr>
                <w:rFonts w:ascii="Times New Roman" w:hAnsi="Times New Roman" w:cs="Times New Roman"/>
                <w:sz w:val="24"/>
              </w:rPr>
              <w:t>endradarbiaujančios įstaigos bendruomenės kultūrą.</w:t>
            </w: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  <w:p w:rsidR="003D55EF" w:rsidRDefault="003D55EF" w:rsidP="00C942C6">
            <w:pPr>
              <w:pStyle w:val="Pagrindinistekstas"/>
              <w:spacing w:after="0"/>
              <w:rPr>
                <w:rFonts w:ascii="Times New Roman" w:eastAsia="Times New Roman" w:hAnsi="Times New Roman" w:cs="Times New Roman"/>
                <w:kern w:val="0"/>
                <w:sz w:val="24"/>
                <w:lang w:eastAsia="lt-LT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A2291E">
              <w:rPr>
                <w:rFonts w:ascii="Times New Roman" w:hAnsi="Times New Roman" w:cs="Times New Roman"/>
                <w:sz w:val="24"/>
              </w:rPr>
              <w:lastRenderedPageBreak/>
              <w:t>Tėvų informavimo bei bendradarbiavimo su šeima sistemos tobulinimas.</w:t>
            </w: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A2291E">
              <w:rPr>
                <w:rFonts w:ascii="Times New Roman" w:hAnsi="Times New Roman" w:cs="Times New Roman"/>
                <w:sz w:val="24"/>
              </w:rPr>
              <w:t>Švietimo paslaugų lopšelyje-darželyje monitoringas.</w:t>
            </w: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240FC7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240FC7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3D55EF" w:rsidRDefault="003D55EF" w:rsidP="00240FC7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A2291E">
              <w:rPr>
                <w:rFonts w:ascii="Times New Roman" w:hAnsi="Times New Roman" w:cs="Times New Roman"/>
                <w:sz w:val="24"/>
              </w:rPr>
              <w:lastRenderedPageBreak/>
              <w:t>Tėvų savivaldos aktyvumas (susitikimai, posėdžiai, inicijuotos veiklos).</w:t>
            </w:r>
          </w:p>
          <w:p w:rsidR="003D55EF" w:rsidRPr="00240FC7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>Netradiciniai projektai, įgyvendintos novatoriškos ugdymo idėjos, įtraukta visa įstaigos bendruomenė.</w:t>
            </w:r>
          </w:p>
          <w:p w:rsidR="003D55EF" w:rsidRPr="001E4F84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A2291E">
              <w:rPr>
                <w:rFonts w:ascii="Times New Roman" w:hAnsi="Times New Roman" w:cs="Times New Roman"/>
                <w:sz w:val="24"/>
              </w:rPr>
              <w:t>Tėvų švietimas bei pagalba šeimai: seminarai, konsultacijos.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lastRenderedPageBreak/>
              <w:t>2023 m.</w:t>
            </w:r>
          </w:p>
          <w:p w:rsidR="003D55EF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3D55EF" w:rsidRPr="00334292" w:rsidRDefault="003D55EF" w:rsidP="00240FC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1E4F84" w:rsidRDefault="003D55EF" w:rsidP="00240FC7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A2291E">
              <w:rPr>
                <w:rFonts w:ascii="Times New Roman" w:hAnsi="Times New Roman" w:cs="Times New Roman"/>
                <w:sz w:val="24"/>
              </w:rPr>
              <w:t>Direktorius, darbo grupė</w:t>
            </w:r>
            <w:r>
              <w:rPr>
                <w:rFonts w:ascii="Times New Roman" w:hAnsi="Times New Roman" w:cs="Times New Roman"/>
                <w:sz w:val="24"/>
              </w:rPr>
              <w:t>, v</w:t>
            </w:r>
            <w:r w:rsidRPr="00A2291E">
              <w:rPr>
                <w:rFonts w:ascii="Times New Roman" w:hAnsi="Times New Roman" w:cs="Times New Roman"/>
                <w:sz w:val="24"/>
              </w:rPr>
              <w:t>aiko gerovės komisija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A2291E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Aiški, prieinama, suprantama tėvų informavimo sistema: </w:t>
            </w:r>
          </w:p>
          <w:p w:rsidR="003D55EF" w:rsidRPr="00A2291E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 Darželio el. svetainės www.ldvetrunge.lt viešinimas, nuoseklus informacijos kėlimas, administravimas. </w:t>
            </w:r>
          </w:p>
          <w:p w:rsidR="003D55EF" w:rsidRPr="00A2291E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 Grupėse pateikiamos informacijos aiškumas, sistemingumas, pasitelkiant stendus. </w:t>
            </w:r>
          </w:p>
          <w:p w:rsidR="003D55EF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 Bendradarbiavimas su grupių tėvų komitetais perteikiant informaciją grupės </w:t>
            </w:r>
          </w:p>
          <w:p w:rsidR="003D55EF" w:rsidRPr="00A2291E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>tėvams.</w:t>
            </w:r>
          </w:p>
          <w:p w:rsidR="003D55EF" w:rsidRPr="00A2291E" w:rsidRDefault="003D55EF" w:rsidP="00240FC7">
            <w:pPr>
              <w:pStyle w:val="Sraopastraipa"/>
              <w:numPr>
                <w:ilvl w:val="0"/>
                <w:numId w:val="1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El. dienyno įdegimas. </w:t>
            </w:r>
          </w:p>
          <w:p w:rsidR="003D55EF" w:rsidRPr="00A2291E" w:rsidRDefault="003D55EF" w:rsidP="0024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>Įvairių specialistų organizuojami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eminarai aktualiais klausimais 1</w:t>
            </w: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-2 kartus per metus. </w:t>
            </w:r>
          </w:p>
          <w:p w:rsidR="003D55EF" w:rsidRPr="00A2291E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Kartu su šeima rengiami įvairūs grupių projektai, organizuojami renginiai: 2 kartus per metus. </w:t>
            </w:r>
          </w:p>
          <w:p w:rsidR="003D55EF" w:rsidRPr="00A2291E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Bendri žaidimai, talkos, atviros veiklos, kūrybinių dirbtuvėlių vakarai ir pan. </w:t>
            </w:r>
          </w:p>
          <w:p w:rsidR="003D55EF" w:rsidRPr="00235E29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291E">
              <w:rPr>
                <w:rFonts w:ascii="Times New Roman" w:hAnsi="Times New Roman" w:cs="Times New Roman"/>
                <w:sz w:val="24"/>
                <w:szCs w:val="24"/>
              </w:rPr>
              <w:t xml:space="preserve">Organizuojami darželio projektai, kurie skatina šeimas organizuoti bei vesti edukacines veiklas vaikams, prisidėti prie ugdomųjų be lavinamųjų priemonių gamybos: „Edukacinė tėvų talka“, „ Smagus laikas būti kartu“. </w:t>
            </w:r>
          </w:p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Teikiama kvalifikuota specialistų</w:t>
            </w:r>
            <w:r w:rsidRPr="00A229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(socialinio pedagogo</w:t>
            </w:r>
            <w:r w:rsidRPr="00A229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logopedo,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psichologo</w:t>
            </w:r>
            <w:r w:rsidRPr="00A229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pagalba bendruomenei</w:t>
            </w:r>
            <w:r w:rsidRPr="00A2291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5EF" w:rsidRDefault="003D55EF" w:rsidP="0069309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Bendradarbiaujama su Vilniaus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esto pedagogine psichologine tar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yba, Valstybės vaiko teisės apsaugos ir įvaikinimo tarnyba, VšĮ „Vaiko labui”.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240FC7" w:rsidRDefault="003D55EF" w:rsidP="00240FC7">
            <w:p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lastRenderedPageBreak/>
              <w:t>P</w:t>
            </w:r>
            <w:r w:rsidRPr="00240FC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edagogų tarybos posėdžių  metu, </w:t>
            </w:r>
          </w:p>
          <w:p w:rsidR="003D55EF" w:rsidRPr="00240FC7" w:rsidRDefault="003D55EF" w:rsidP="00240FC7">
            <w:pPr>
              <w:spacing w:after="1" w:line="263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240FC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grupių tėvų susirinkimų metu. </w:t>
            </w: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</w:p>
          <w:p w:rsidR="003D55EF" w:rsidRDefault="003D55EF" w:rsidP="00240FC7">
            <w:pPr>
              <w:spacing w:line="264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</w:pPr>
            <w:r w:rsidRPr="00240FC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  <w:lastRenderedPageBreak/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  <w:t xml:space="preserve">r. </w:t>
            </w:r>
            <w:r w:rsidRPr="00240FC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  <w:t>renginių planą.</w:t>
            </w: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  <w:p w:rsidR="00BC6413" w:rsidRP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Rezultatai aptariami </w:t>
            </w:r>
          </w:p>
          <w:p w:rsidR="00BC6413" w:rsidRPr="00BC6413" w:rsidRDefault="00BC6413" w:rsidP="00BC6413">
            <w:pPr>
              <w:tabs>
                <w:tab w:val="center" w:pos="374"/>
                <w:tab w:val="center" w:pos="1514"/>
              </w:tabs>
              <w:jc w:val="both"/>
              <w:rPr>
                <w:rFonts w:ascii="Calibri" w:eastAsia="Calibri" w:hAnsi="Calibri" w:cs="Calibri"/>
                <w:color w:val="000000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vaiko </w:t>
            </w: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ab/>
              <w:t xml:space="preserve">gerovės </w:t>
            </w:r>
          </w:p>
          <w:p w:rsidR="00BC6413" w:rsidRP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komisijos posėdžių  metu. </w:t>
            </w:r>
          </w:p>
          <w:p w:rsidR="00BC6413" w:rsidRPr="00240FC7" w:rsidRDefault="00BC6413" w:rsidP="00240FC7">
            <w:pPr>
              <w:spacing w:line="264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EF" w:rsidTr="00D93138">
        <w:trPr>
          <w:trHeight w:val="336"/>
        </w:trPr>
        <w:tc>
          <w:tcPr>
            <w:tcW w:w="2082" w:type="dxa"/>
            <w:vMerge/>
          </w:tcPr>
          <w:p w:rsidR="003D55EF" w:rsidRDefault="003D55EF" w:rsidP="00D1546B">
            <w:pPr>
              <w:pStyle w:val="Pagrindinistekstas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2.3. </w:t>
            </w:r>
            <w:r w:rsidRPr="007B76C6">
              <w:rPr>
                <w:rFonts w:ascii="Times New Roman" w:hAnsi="Times New Roman" w:cs="Times New Roman"/>
                <w:sz w:val="24"/>
              </w:rPr>
              <w:t>Plėsti darželio bendravimą ir bendradarbiavimą su socialiniais partneriais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A2291E" w:rsidRDefault="003D55EF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7B76C6">
              <w:rPr>
                <w:rFonts w:ascii="Times New Roman" w:hAnsi="Times New Roman" w:cs="Times New Roman"/>
                <w:sz w:val="24"/>
              </w:rPr>
              <w:t>Plečiamas socialinių partnerių tinklas (sutartys, veiklos).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3D55EF" w:rsidRDefault="003D55EF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3D55EF" w:rsidRPr="00334292" w:rsidRDefault="003D55EF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Pr="00A2291E" w:rsidRDefault="003D55EF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7B76C6">
              <w:rPr>
                <w:rFonts w:ascii="Times New Roman" w:hAnsi="Times New Roman" w:cs="Times New Roman"/>
                <w:sz w:val="24"/>
              </w:rPr>
              <w:t>Direktorius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6">
              <w:rPr>
                <w:rFonts w:ascii="Times New Roman" w:hAnsi="Times New Roman" w:cs="Times New Roman"/>
                <w:sz w:val="24"/>
                <w:szCs w:val="24"/>
              </w:rPr>
              <w:t xml:space="preserve">Vykdomas bendradarbiavimas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socialiniais partneriais. </w:t>
            </w:r>
          </w:p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B76C6">
              <w:rPr>
                <w:rFonts w:ascii="Times New Roman" w:hAnsi="Times New Roman" w:cs="Times New Roman"/>
                <w:sz w:val="24"/>
                <w:szCs w:val="24"/>
              </w:rPr>
              <w:t>engiamos atvirų durų dienos, bendradarbiavimo programos,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organizuojamos bendros veiklos,</w:t>
            </w:r>
            <w:r w:rsidRPr="007B76C6">
              <w:rPr>
                <w:rFonts w:ascii="Times New Roman" w:hAnsi="Times New Roman" w:cs="Times New Roman"/>
                <w:sz w:val="24"/>
                <w:szCs w:val="24"/>
              </w:rPr>
              <w:t xml:space="preserve"> studentai atlieka praktiką. </w:t>
            </w:r>
          </w:p>
          <w:p w:rsidR="003D55EF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6">
              <w:rPr>
                <w:rFonts w:ascii="Times New Roman" w:hAnsi="Times New Roman" w:cs="Times New Roman"/>
                <w:sz w:val="24"/>
                <w:szCs w:val="24"/>
              </w:rPr>
              <w:t xml:space="preserve">Įstaigoje sukurta bendravimą bei bendradarbiavimą skatinanti </w:t>
            </w:r>
            <w:r w:rsidRPr="007B7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aplinka, vyrauja geras, šiltas emocinis mikroklimatas. </w:t>
            </w:r>
          </w:p>
          <w:p w:rsidR="003D55EF" w:rsidRPr="00A2291E" w:rsidRDefault="003D55EF" w:rsidP="00240FC7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6C6">
              <w:rPr>
                <w:rFonts w:ascii="Times New Roman" w:hAnsi="Times New Roman" w:cs="Times New Roman"/>
                <w:sz w:val="24"/>
                <w:szCs w:val="24"/>
              </w:rPr>
              <w:t>Įstaigoje organizuojami seminarai, konferencijos.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BC6413" w:rsidRPr="00BC6413" w:rsidRDefault="00BC6413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lastRenderedPageBreak/>
              <w:t xml:space="preserve">Rezultatai aptariami pedagogų tarybos posėdžių  metu. </w:t>
            </w:r>
          </w:p>
          <w:p w:rsidR="003D55EF" w:rsidRDefault="003D55EF" w:rsidP="00240FC7">
            <w:p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</w:tc>
      </w:tr>
      <w:tr w:rsidR="00606A30" w:rsidTr="00BC6413">
        <w:trPr>
          <w:trHeight w:val="336"/>
        </w:trPr>
        <w:tc>
          <w:tcPr>
            <w:tcW w:w="2082" w:type="dxa"/>
            <w:vMerge w:val="restart"/>
          </w:tcPr>
          <w:p w:rsidR="00606A30" w:rsidRPr="00D93138" w:rsidRDefault="00606A30" w:rsidP="00D93138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D93138">
              <w:rPr>
                <w:rFonts w:ascii="Times New Roman" w:hAnsi="Times New Roman" w:cs="Times New Roman"/>
                <w:sz w:val="24"/>
              </w:rPr>
              <w:lastRenderedPageBreak/>
              <w:t xml:space="preserve">3. </w:t>
            </w:r>
          </w:p>
          <w:p w:rsidR="00606A30" w:rsidRDefault="00606A30" w:rsidP="00D93138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D93138">
              <w:rPr>
                <w:rFonts w:ascii="Times New Roman" w:hAnsi="Times New Roman" w:cs="Times New Roman"/>
                <w:sz w:val="24"/>
              </w:rPr>
              <w:t>Modernios, aktyvinančios, saugios, estetiškos ugdymo (-si) ir darbo aplinkos kūrimas.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 </w:t>
            </w:r>
            <w:r w:rsidRPr="0036748A">
              <w:rPr>
                <w:rFonts w:ascii="Times New Roman" w:hAnsi="Times New Roman" w:cs="Times New Roman"/>
                <w:sz w:val="24"/>
              </w:rPr>
              <w:t>Tobulinti darželio veiklos planavimo, darbo organizavimo, valdymo bei įsivertinimo sistemą.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36748A">
              <w:rPr>
                <w:rFonts w:ascii="Times New Roman" w:hAnsi="Times New Roman" w:cs="Times New Roman"/>
                <w:sz w:val="24"/>
              </w:rPr>
              <w:t>Vidaus darbo tvarkos tobulinimas.</w:t>
            </w:r>
          </w:p>
          <w:p w:rsidR="00606A30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36748A">
              <w:rPr>
                <w:rFonts w:ascii="Times New Roman" w:hAnsi="Times New Roman" w:cs="Times New Roman"/>
                <w:sz w:val="24"/>
              </w:rPr>
              <w:t>Darbuotojų pareigybių aprašų atnaujinimas.</w:t>
            </w:r>
          </w:p>
          <w:p w:rsidR="00606A30" w:rsidRPr="007B76C6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36748A">
              <w:rPr>
                <w:rFonts w:ascii="Times New Roman" w:hAnsi="Times New Roman" w:cs="Times New Roman"/>
                <w:sz w:val="24"/>
              </w:rPr>
              <w:t>Personalo darbo įsivertinimas, organizuojant individualius pokalbius su darbuotojais.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BC6413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606A30" w:rsidRDefault="00606A30" w:rsidP="00BC6413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06A30" w:rsidRPr="00334292" w:rsidRDefault="00606A30" w:rsidP="00BC6413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  <w:r>
              <w:rPr>
                <w:rFonts w:ascii="Times New Roman" w:hAnsi="Times New Roman" w:cs="Times New Roman"/>
                <w:sz w:val="24"/>
              </w:rPr>
              <w:t>, pagal poreikį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Pr="007B76C6" w:rsidRDefault="00606A30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6748A">
              <w:rPr>
                <w:rFonts w:ascii="Times New Roman" w:hAnsi="Times New Roman" w:cs="Times New Roman"/>
                <w:sz w:val="24"/>
              </w:rPr>
              <w:t>Direktorius, darbo grupės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Pr="00003A3A" w:rsidRDefault="00606A30" w:rsidP="00BC64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A">
              <w:rPr>
                <w:rFonts w:ascii="Times New Roman" w:hAnsi="Times New Roman" w:cs="Times New Roman"/>
                <w:sz w:val="24"/>
                <w:szCs w:val="24"/>
              </w:rPr>
              <w:t xml:space="preserve">Atnaujinti pareigybių aprašai, darbo tvarkos taisyklės. </w:t>
            </w:r>
          </w:p>
          <w:p w:rsidR="00606A30" w:rsidRDefault="00606A30" w:rsidP="00BC64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A">
              <w:rPr>
                <w:rFonts w:ascii="Times New Roman" w:hAnsi="Times New Roman" w:cs="Times New Roman"/>
                <w:sz w:val="24"/>
                <w:szCs w:val="24"/>
              </w:rPr>
              <w:t xml:space="preserve">Parengti įstaigos veiklos kokybės įsivertinimo rodikliai, įsivertinimo klausimynai. </w:t>
            </w:r>
          </w:p>
          <w:p w:rsidR="00606A30" w:rsidRPr="007B76C6" w:rsidRDefault="00606A30" w:rsidP="00BC64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3A3A">
              <w:rPr>
                <w:rFonts w:ascii="Times New Roman" w:hAnsi="Times New Roman" w:cs="Times New Roman"/>
                <w:sz w:val="24"/>
                <w:szCs w:val="24"/>
              </w:rPr>
              <w:t>Įsivertinimo rezultatai panaudojami veiklos tobulinimui.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Pr="00BC6413" w:rsidRDefault="00606A30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Rezultatai aptariami pedagogų tarybos posėdžių  metu. </w:t>
            </w:r>
          </w:p>
          <w:p w:rsidR="00606A30" w:rsidRDefault="00606A30" w:rsidP="00240FC7">
            <w:pPr>
              <w:spacing w:line="26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</w:p>
        </w:tc>
      </w:tr>
      <w:tr w:rsidR="00606A30" w:rsidTr="00606A30">
        <w:trPr>
          <w:trHeight w:val="3606"/>
        </w:trPr>
        <w:tc>
          <w:tcPr>
            <w:tcW w:w="2082" w:type="dxa"/>
            <w:vMerge/>
          </w:tcPr>
          <w:p w:rsidR="00606A30" w:rsidRPr="00D93138" w:rsidRDefault="00606A30" w:rsidP="00D93138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 </w:t>
            </w:r>
            <w:r w:rsidRPr="00F63C1E">
              <w:rPr>
                <w:rFonts w:ascii="Times New Roman" w:hAnsi="Times New Roman" w:cs="Times New Roman"/>
                <w:sz w:val="24"/>
              </w:rPr>
              <w:t>Tobulinti saugią ir funkcionalią darželio aplinką.</w:t>
            </w: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03A3A">
              <w:rPr>
                <w:rFonts w:ascii="Times New Roman" w:hAnsi="Times New Roman" w:cs="Times New Roman"/>
                <w:sz w:val="24"/>
              </w:rPr>
              <w:t>Veikia efektyvi specialistų komanda.</w:t>
            </w:r>
          </w:p>
          <w:p w:rsidR="00606A30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03A3A">
              <w:rPr>
                <w:rFonts w:ascii="Times New Roman" w:hAnsi="Times New Roman" w:cs="Times New Roman"/>
                <w:sz w:val="24"/>
              </w:rPr>
              <w:t>Diegiami palankios mitybos vaikui principai.</w:t>
            </w:r>
          </w:p>
          <w:p w:rsidR="00606A30" w:rsidRPr="0036748A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606A30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06A30" w:rsidRPr="00334292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Pr="0036748A" w:rsidRDefault="00606A30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03A3A">
              <w:rPr>
                <w:rFonts w:ascii="Times New Roman" w:hAnsi="Times New Roman" w:cs="Times New Roman"/>
                <w:sz w:val="24"/>
              </w:rPr>
              <w:t>Direktorius, darbo grupės</w:t>
            </w:r>
            <w:r>
              <w:rPr>
                <w:rFonts w:ascii="Times New Roman" w:hAnsi="Times New Roman" w:cs="Times New Roman"/>
                <w:sz w:val="24"/>
              </w:rPr>
              <w:t>, dietistė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 xml:space="preserve">Dirba specialistai, aktyvi Vaiko gerovės komisijos veikla. </w:t>
            </w:r>
          </w:p>
          <w:p w:rsidR="00606A30" w:rsidRPr="004A7105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 xml:space="preserve">Įgyvendinamos prevencinės programos. </w:t>
            </w:r>
          </w:p>
          <w:p w:rsidR="00606A30" w:rsidRPr="009A1E2B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1E2B">
              <w:rPr>
                <w:rFonts w:ascii="Times New Roman" w:hAnsi="Times New Roman" w:cs="Times New Roman"/>
                <w:sz w:val="24"/>
                <w:szCs w:val="24"/>
              </w:rPr>
              <w:t xml:space="preserve">Vadovaujamasi: lopšelio-darželio „Vėtrungė“ vaikų patyčių ir smurto prevencijos ir intervencijos programą. </w:t>
            </w:r>
          </w:p>
          <w:p w:rsidR="00606A30" w:rsidRPr="004A7105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A1E2B">
              <w:rPr>
                <w:rFonts w:ascii="Times New Roman" w:hAnsi="Times New Roman" w:cs="Times New Roman"/>
                <w:sz w:val="24"/>
                <w:szCs w:val="24"/>
              </w:rPr>
              <w:t>Suburtos darbo</w:t>
            </w: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 xml:space="preserve"> komandos. </w:t>
            </w:r>
          </w:p>
          <w:p w:rsidR="00606A30" w:rsidRPr="004A7105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 xml:space="preserve">Atnaujintas meniu, atsižvelgiant į sezoniškumą. </w:t>
            </w:r>
          </w:p>
          <w:p w:rsidR="00606A30" w:rsidRPr="00003A3A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>Meniu adaptuojamas alergiškiems vaikams.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06A30" w:rsidRPr="00606A30" w:rsidRDefault="00606A30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06A30">
              <w:rPr>
                <w:rFonts w:ascii="Times New Roman" w:hAnsi="Times New Roman" w:cs="Times New Roman"/>
                <w:sz w:val="24"/>
                <w:szCs w:val="24"/>
              </w:rPr>
              <w:t xml:space="preserve">Rezultatai aptariami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posėdžių  metu, Vaiko gerovės komisijos posėdžių metu.</w:t>
            </w:r>
          </w:p>
        </w:tc>
      </w:tr>
      <w:tr w:rsidR="00606A30" w:rsidTr="00606A30">
        <w:trPr>
          <w:trHeight w:val="249"/>
        </w:trPr>
        <w:tc>
          <w:tcPr>
            <w:tcW w:w="2082" w:type="dxa"/>
            <w:vMerge/>
          </w:tcPr>
          <w:p w:rsidR="00606A30" w:rsidRPr="00D93138" w:rsidRDefault="00606A30" w:rsidP="00D93138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606A30" w:rsidRDefault="00606A30" w:rsidP="00C942C6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3.3. </w:t>
            </w:r>
            <w:r w:rsidRPr="00003A3A">
              <w:rPr>
                <w:rFonts w:ascii="Times New Roman" w:hAnsi="Times New Roman" w:cs="Times New Roman"/>
                <w:sz w:val="24"/>
              </w:rPr>
              <w:t>Kurti saugią vaikui aplinką, atsižvelgiant ir atliepiant besikeičiančios visuomenės poreikius.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606A30" w:rsidRPr="00003A3A" w:rsidRDefault="00606A30" w:rsidP="00D1546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03A3A">
              <w:rPr>
                <w:rFonts w:ascii="Times New Roman" w:hAnsi="Times New Roman" w:cs="Times New Roman"/>
                <w:sz w:val="24"/>
              </w:rPr>
              <w:t>Palankių sąlygų būti lauke skatinimas.</w:t>
            </w:r>
          </w:p>
        </w:tc>
        <w:tc>
          <w:tcPr>
            <w:tcW w:w="1580" w:type="dxa"/>
            <w:tcBorders>
              <w:top w:val="single" w:sz="4" w:space="0" w:color="auto"/>
            </w:tcBorders>
          </w:tcPr>
          <w:p w:rsidR="00606A30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606A30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334292">
              <w:rPr>
                <w:rFonts w:ascii="Times New Roman" w:hAnsi="Times New Roman" w:cs="Times New Roman"/>
                <w:sz w:val="24"/>
              </w:rPr>
              <w:t>ausis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</w:p>
          <w:p w:rsidR="00606A30" w:rsidRPr="00334292" w:rsidRDefault="00606A30" w:rsidP="00606A3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334292">
              <w:rPr>
                <w:rFonts w:ascii="Times New Roman" w:hAnsi="Times New Roman" w:cs="Times New Roman"/>
                <w:sz w:val="24"/>
              </w:rPr>
              <w:t>gruodis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7730DE" w:rsidRDefault="007730DE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Administracija,</w:t>
            </w:r>
          </w:p>
          <w:p w:rsidR="00606A30" w:rsidRPr="0036748A" w:rsidRDefault="007730DE" w:rsidP="003D55E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06A30" w:rsidRPr="00003A3A">
              <w:rPr>
                <w:rFonts w:ascii="Times New Roman" w:hAnsi="Times New Roman" w:cs="Times New Roman"/>
                <w:sz w:val="24"/>
              </w:rPr>
              <w:t>arbo grupės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606A30" w:rsidRPr="004A7105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 xml:space="preserve">Atnaujinti visus žaidimų aikštelių ir lauko sporto įrenginius. </w:t>
            </w:r>
          </w:p>
          <w:p w:rsidR="00606A30" w:rsidRPr="004A7105" w:rsidRDefault="00606A30" w:rsidP="00606A3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7105">
              <w:rPr>
                <w:rFonts w:ascii="Times New Roman" w:hAnsi="Times New Roman" w:cs="Times New Roman"/>
                <w:sz w:val="24"/>
                <w:szCs w:val="24"/>
              </w:rPr>
              <w:t>Vaikų draudimas nuo nelaimingų atsitikimų.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06A30" w:rsidRPr="00BC6413" w:rsidRDefault="00606A30" w:rsidP="00BC6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BC6413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Rezultatai aptariami pedagogų tarybos posėdžių  metu.</w:t>
            </w:r>
          </w:p>
        </w:tc>
      </w:tr>
    </w:tbl>
    <w:p w:rsidR="00660188" w:rsidRDefault="00660188" w:rsidP="001B3F4A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b/>
          <w:sz w:val="24"/>
        </w:rPr>
        <w:sectPr w:rsidR="00660188" w:rsidSect="00E40C18">
          <w:pgSz w:w="16838" w:h="11906" w:orient="landscape"/>
          <w:pgMar w:top="567" w:right="1134" w:bottom="1701" w:left="1134" w:header="567" w:footer="567" w:gutter="0"/>
          <w:cols w:space="1296"/>
          <w:docGrid w:linePitch="360"/>
        </w:sectPr>
      </w:pPr>
    </w:p>
    <w:p w:rsidR="00660188" w:rsidRDefault="00660188" w:rsidP="00660188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B3F4A" w:rsidRDefault="00660188" w:rsidP="00660188">
      <w:pPr>
        <w:pStyle w:val="Pagrindinistekstas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</w:rPr>
      </w:pPr>
      <w:r w:rsidRPr="00660188">
        <w:rPr>
          <w:rFonts w:ascii="Times New Roman" w:hAnsi="Times New Roman" w:cs="Times New Roman"/>
          <w:b/>
          <w:sz w:val="144"/>
          <w:szCs w:val="144"/>
        </w:rPr>
        <w:t>PRIEDAI</w:t>
      </w: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660188" w:rsidP="00660188">
      <w:pPr>
        <w:pStyle w:val="Pagrindinistekstas"/>
        <w:spacing w:after="0" w:line="360" w:lineRule="auto"/>
        <w:ind w:firstLine="851"/>
        <w:rPr>
          <w:rFonts w:ascii="Times New Roman" w:hAnsi="Times New Roman" w:cs="Times New Roman"/>
          <w:sz w:val="24"/>
        </w:rPr>
      </w:pPr>
    </w:p>
    <w:p w:rsidR="00660188" w:rsidRDefault="00861F23" w:rsidP="00861F23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 PRIEDAS</w:t>
      </w:r>
    </w:p>
    <w:p w:rsidR="00DC46D0" w:rsidRDefault="00DC46D0" w:rsidP="00DC46D0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861F23" w:rsidRDefault="00DC46D0" w:rsidP="001A56E0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LOPŠELIO-DARŽELIO TARYBOS VEIKLOS PLANAS</w:t>
      </w:r>
    </w:p>
    <w:p w:rsidR="001A56E0" w:rsidRDefault="001A56E0" w:rsidP="001A56E0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302"/>
        <w:gridCol w:w="1265"/>
        <w:gridCol w:w="2381"/>
      </w:tblGrid>
      <w:tr w:rsidR="001A2F86" w:rsidTr="0094270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Default="00E939DF" w:rsidP="00DB4C59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302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Default="00E939DF" w:rsidP="00DB4C59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Tema, veiklos turinys</w:t>
            </w:r>
          </w:p>
        </w:tc>
        <w:tc>
          <w:tcPr>
            <w:tcW w:w="126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Default="0042261F" w:rsidP="00DB4C59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38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Default="0042261F" w:rsidP="00DB4C59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Atsakingi asmenys</w:t>
            </w:r>
          </w:p>
        </w:tc>
      </w:tr>
      <w:tr w:rsidR="001A2F86" w:rsidTr="0094270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Pr="001A56E0" w:rsidRDefault="001A56E0" w:rsidP="001A56E0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A56E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02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E939DF" w:rsidRPr="000A7533" w:rsidRDefault="0079205C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A7533">
              <w:rPr>
                <w:rFonts w:ascii="Times New Roman" w:hAnsi="Times New Roman" w:cs="Times New Roman"/>
                <w:sz w:val="24"/>
              </w:rPr>
              <w:t>Vadovo veiklos ataskaitos pristatymas.</w:t>
            </w:r>
          </w:p>
          <w:p w:rsidR="0079205C" w:rsidRPr="000A7533" w:rsidRDefault="001A2F86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A7533">
              <w:rPr>
                <w:rFonts w:ascii="Times New Roman" w:hAnsi="Times New Roman" w:cs="Times New Roman"/>
                <w:sz w:val="24"/>
              </w:rPr>
              <w:t>2022 m. finansinė ataskaita ir lėšų panaudojimo  persp</w:t>
            </w:r>
            <w:r w:rsidR="004C5B7F">
              <w:rPr>
                <w:rFonts w:ascii="Times New Roman" w:hAnsi="Times New Roman" w:cs="Times New Roman"/>
                <w:sz w:val="24"/>
              </w:rPr>
              <w:t>ektyvinio plano tvirtinimas 2023</w:t>
            </w:r>
            <w:r w:rsidRPr="000A7533">
              <w:rPr>
                <w:rFonts w:ascii="Times New Roman" w:hAnsi="Times New Roman" w:cs="Times New Roman"/>
                <w:sz w:val="24"/>
              </w:rPr>
              <w:t xml:space="preserve"> m.</w:t>
            </w:r>
          </w:p>
          <w:p w:rsidR="00F365AA" w:rsidRPr="000A7533" w:rsidRDefault="00F365AA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A7533">
              <w:rPr>
                <w:rFonts w:ascii="Times New Roman" w:hAnsi="Times New Roman" w:cs="Times New Roman"/>
                <w:sz w:val="24"/>
              </w:rPr>
              <w:t>M</w:t>
            </w:r>
            <w:r w:rsidR="00920444" w:rsidRPr="000A7533">
              <w:rPr>
                <w:rFonts w:ascii="Times New Roman" w:hAnsi="Times New Roman" w:cs="Times New Roman"/>
                <w:sz w:val="24"/>
              </w:rPr>
              <w:t>e</w:t>
            </w:r>
            <w:r w:rsidRPr="000A7533">
              <w:rPr>
                <w:rFonts w:ascii="Times New Roman" w:hAnsi="Times New Roman" w:cs="Times New Roman"/>
                <w:sz w:val="24"/>
              </w:rPr>
              <w:t>tinio veiklos plano</w:t>
            </w:r>
            <w:r w:rsidR="000A7533" w:rsidRPr="000A7533">
              <w:rPr>
                <w:rFonts w:ascii="Times New Roman" w:hAnsi="Times New Roman" w:cs="Times New Roman"/>
                <w:sz w:val="24"/>
              </w:rPr>
              <w:t xml:space="preserve"> 2023 m. tvirtinimas.</w:t>
            </w:r>
          </w:p>
          <w:p w:rsidR="000A7533" w:rsidRPr="000A7533" w:rsidRDefault="000A7533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0A7533">
              <w:rPr>
                <w:rFonts w:ascii="Times New Roman" w:hAnsi="Times New Roman" w:cs="Times New Roman"/>
                <w:sz w:val="24"/>
              </w:rPr>
              <w:t>Pedagogų atestacinės programos 2021-2023 metams tvirtinimas.</w:t>
            </w:r>
          </w:p>
        </w:tc>
        <w:tc>
          <w:tcPr>
            <w:tcW w:w="126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Pr="000A7533" w:rsidRDefault="000A7533" w:rsidP="000A7533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A7533">
              <w:rPr>
                <w:rFonts w:ascii="Times New Roman" w:hAnsi="Times New Roman" w:cs="Times New Roman"/>
                <w:sz w:val="24"/>
              </w:rPr>
              <w:t>2023 m. sausis</w:t>
            </w:r>
          </w:p>
        </w:tc>
        <w:tc>
          <w:tcPr>
            <w:tcW w:w="238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939DF" w:rsidRPr="00287A37" w:rsidRDefault="000A7533" w:rsidP="00287A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>Direktorė Barbara Klovienė,</w:t>
            </w:r>
          </w:p>
          <w:p w:rsidR="00287A37" w:rsidRDefault="000A7533" w:rsidP="00287A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 xml:space="preserve">Įstaigos </w:t>
            </w:r>
            <w:r w:rsidR="000367AF" w:rsidRPr="00287A37">
              <w:rPr>
                <w:rFonts w:ascii="Times New Roman" w:hAnsi="Times New Roman" w:cs="Times New Roman"/>
                <w:sz w:val="24"/>
              </w:rPr>
              <w:t>t</w:t>
            </w:r>
            <w:r w:rsidRPr="00287A37">
              <w:rPr>
                <w:rFonts w:ascii="Times New Roman" w:hAnsi="Times New Roman" w:cs="Times New Roman"/>
                <w:sz w:val="24"/>
              </w:rPr>
              <w:t xml:space="preserve">arybos pirmininkė </w:t>
            </w:r>
            <w:r w:rsidR="000367AF" w:rsidRPr="00287A37">
              <w:rPr>
                <w:rFonts w:ascii="Times New Roman" w:hAnsi="Times New Roman" w:cs="Times New Roman"/>
                <w:sz w:val="24"/>
              </w:rPr>
              <w:t>Jurgita Pilat,</w:t>
            </w:r>
          </w:p>
          <w:p w:rsidR="000A7533" w:rsidRDefault="00287A37" w:rsidP="00287A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direktoriaus pavaduotoja ug</w:t>
            </w:r>
            <w:r w:rsidR="000367AF" w:rsidRPr="00287A37">
              <w:rPr>
                <w:rFonts w:ascii="Times New Roman" w:hAnsi="Times New Roman" w:cs="Times New Roman"/>
                <w:sz w:val="24"/>
              </w:rPr>
              <w:t>dymui Vida Gudavičienė</w:t>
            </w:r>
          </w:p>
        </w:tc>
      </w:tr>
      <w:tr w:rsidR="006812C7" w:rsidTr="0094270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812C7" w:rsidRPr="001A56E0" w:rsidRDefault="006812C7" w:rsidP="001A56E0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02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812C7" w:rsidRDefault="006812C7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Pritarimas vadovo veiklos ataskaitai.</w:t>
            </w:r>
          </w:p>
        </w:tc>
        <w:tc>
          <w:tcPr>
            <w:tcW w:w="126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812C7" w:rsidRPr="000A7533" w:rsidRDefault="006812C7" w:rsidP="00A813A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vasaris</w:t>
            </w:r>
          </w:p>
        </w:tc>
        <w:tc>
          <w:tcPr>
            <w:tcW w:w="238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813A0" w:rsidRPr="00287A37" w:rsidRDefault="00A813A0" w:rsidP="00A813A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>Direktorė Barbara Klovienė,</w:t>
            </w:r>
          </w:p>
          <w:p w:rsidR="006812C7" w:rsidRPr="00287A37" w:rsidRDefault="00A813A0" w:rsidP="00A813A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 xml:space="preserve">Įstaigos tarybos pirmininkė </w:t>
            </w:r>
            <w:r>
              <w:rPr>
                <w:rFonts w:ascii="Times New Roman" w:hAnsi="Times New Roman" w:cs="Times New Roman"/>
                <w:sz w:val="24"/>
              </w:rPr>
              <w:t>Jurgita Pilat</w:t>
            </w:r>
          </w:p>
        </w:tc>
      </w:tr>
      <w:tr w:rsidR="00A813A0" w:rsidTr="0094270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813A0" w:rsidRDefault="00A813A0" w:rsidP="001A56E0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02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Pr="00942707" w:rsidRDefault="00942707" w:rsidP="005F7FE5">
            <w:pPr>
              <w:spacing w:line="27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94270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Metinės veiklos programos I pusmečio tikslų ir uždavinių įgyvendinimas, pasiektų  rezultatų aptarimas.</w:t>
            </w:r>
          </w:p>
          <w:p w:rsidR="00942707" w:rsidRPr="00942707" w:rsidRDefault="00942707" w:rsidP="005F7FE5">
            <w:pPr>
              <w:spacing w:line="258" w:lineRule="auto"/>
              <w:ind w:left="6" w:right="60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Įstaigos veiklos krypčių 2023</w:t>
            </w:r>
            <w:r w:rsidRPr="0094270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m. II pusmečiui numatymas.   Įstaigoje įgyvendintų darželio bei grupių projektų refleksija.</w:t>
            </w:r>
          </w:p>
          <w:p w:rsidR="00942707" w:rsidRPr="00942707" w:rsidRDefault="00942707" w:rsidP="005F7FE5">
            <w:pPr>
              <w:spacing w:line="279" w:lineRule="auto"/>
              <w:ind w:right="919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94270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Ugdymo kokybės gerinimo priemonių numatymas.</w:t>
            </w:r>
          </w:p>
          <w:p w:rsidR="00A813A0" w:rsidRDefault="00942707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9427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Ugdymo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 xml:space="preserve"> </w:t>
            </w:r>
            <w:r w:rsidRPr="009427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-</w:t>
            </w:r>
            <w:r w:rsidRPr="0094270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si) aplinkos sąlygų gerinimas, higienos normų ir darbų saugos reikalavimų vykdymas.</w:t>
            </w:r>
          </w:p>
        </w:tc>
        <w:tc>
          <w:tcPr>
            <w:tcW w:w="126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813A0" w:rsidRPr="00942707" w:rsidRDefault="00942707" w:rsidP="00A813A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2707">
              <w:rPr>
                <w:rFonts w:ascii="Times New Roman" w:hAnsi="Times New Roman" w:cs="Times New Roman"/>
                <w:sz w:val="24"/>
              </w:rPr>
              <w:t>2023 m. gegužė</w:t>
            </w:r>
          </w:p>
        </w:tc>
        <w:tc>
          <w:tcPr>
            <w:tcW w:w="238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Pr="00287A37" w:rsidRDefault="00942707" w:rsidP="0094270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>Direktorė Barbara Klovienė,</w:t>
            </w:r>
          </w:p>
          <w:p w:rsidR="00A813A0" w:rsidRPr="00287A37" w:rsidRDefault="00942707" w:rsidP="00A813A0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direktoriaus pavaduotoja ugdymui Vida Gudavičienė</w:t>
            </w:r>
          </w:p>
        </w:tc>
      </w:tr>
      <w:tr w:rsidR="00942707" w:rsidTr="0094270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Default="00942707" w:rsidP="0094270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02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Default="00942707" w:rsidP="005F7FE5">
            <w:pPr>
              <w:spacing w:line="27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Ikimokyklinio ugdymo proceso organizavimo tvarkos aptarimas nuo rugsėjo mėnesio. Metinio veiklos plano apžvalga.</w:t>
            </w:r>
          </w:p>
          <w:p w:rsidR="00942707" w:rsidRPr="00942707" w:rsidRDefault="00942707" w:rsidP="005F7FE5">
            <w:pPr>
              <w:spacing w:line="279" w:lineRule="auto"/>
              <w:ind w:left="6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Gautų lėšų iš 2</w:t>
            </w:r>
            <w:r w:rsidRPr="0094270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tėvų pajamų mokesčio panaudojimo numatymas.</w:t>
            </w:r>
          </w:p>
        </w:tc>
        <w:tc>
          <w:tcPr>
            <w:tcW w:w="126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Pr="00942707" w:rsidRDefault="00942707" w:rsidP="0094270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42707">
              <w:rPr>
                <w:rFonts w:ascii="Times New Roman" w:hAnsi="Times New Roman" w:cs="Times New Roman"/>
                <w:sz w:val="24"/>
              </w:rPr>
              <w:t>2023</w:t>
            </w:r>
            <w:r>
              <w:rPr>
                <w:rFonts w:ascii="Times New Roman" w:hAnsi="Times New Roman" w:cs="Times New Roman"/>
                <w:sz w:val="24"/>
              </w:rPr>
              <w:t xml:space="preserve"> m. lapkritis</w:t>
            </w:r>
          </w:p>
        </w:tc>
        <w:tc>
          <w:tcPr>
            <w:tcW w:w="238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942707" w:rsidRDefault="00942707" w:rsidP="0094270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 xml:space="preserve">Direktorė Barbara Klovienė, </w:t>
            </w:r>
          </w:p>
          <w:p w:rsidR="00942707" w:rsidRPr="00287A37" w:rsidRDefault="00942707" w:rsidP="0094270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87A37">
              <w:rPr>
                <w:rFonts w:ascii="Times New Roman" w:hAnsi="Times New Roman" w:cs="Times New Roman"/>
                <w:sz w:val="24"/>
              </w:rPr>
              <w:t xml:space="preserve">Įstaigos tarybos pirmininkė </w:t>
            </w:r>
            <w:r>
              <w:rPr>
                <w:rFonts w:ascii="Times New Roman" w:hAnsi="Times New Roman" w:cs="Times New Roman"/>
                <w:sz w:val="24"/>
              </w:rPr>
              <w:t>Jurgita Pilat</w:t>
            </w:r>
          </w:p>
          <w:p w:rsidR="00942707" w:rsidRPr="00287A37" w:rsidRDefault="00942707" w:rsidP="0094270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C46D0" w:rsidRDefault="00DC46D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942707" w:rsidRDefault="00942707" w:rsidP="00942707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 PRIEDAS</w:t>
      </w:r>
    </w:p>
    <w:p w:rsidR="00942707" w:rsidRDefault="00942707" w:rsidP="00942707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942707" w:rsidRDefault="00316988" w:rsidP="00942707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ATESTACIJOS KOMISIJOS POSĖDŽIAI </w:t>
      </w:r>
    </w:p>
    <w:p w:rsidR="00942707" w:rsidRDefault="00942707" w:rsidP="00942707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</w:t>
      </w:r>
    </w:p>
    <w:p w:rsidR="00431B8A" w:rsidRDefault="00431B8A" w:rsidP="00942707">
      <w:pPr>
        <w:pStyle w:val="Pagrindinistekstas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Tikslas - </w:t>
      </w:r>
      <w:r>
        <w:rPr>
          <w:rFonts w:ascii="Times New Roman" w:hAnsi="Times New Roman" w:cs="Times New Roman"/>
          <w:sz w:val="24"/>
        </w:rPr>
        <w:t xml:space="preserve">skatinti pedagogus </w:t>
      </w:r>
      <w:r w:rsidR="005F7FE5">
        <w:rPr>
          <w:rFonts w:ascii="Times New Roman" w:hAnsi="Times New Roman" w:cs="Times New Roman"/>
          <w:sz w:val="24"/>
        </w:rPr>
        <w:t>tobulinti profesines kompetencijas, padėti jiems pasirengti atestacijai</w:t>
      </w:r>
    </w:p>
    <w:p w:rsidR="005F7FE5" w:rsidRPr="00431B8A" w:rsidRDefault="005F7FE5" w:rsidP="00942707">
      <w:pPr>
        <w:pStyle w:val="Pagrindinistekstas"/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355"/>
        <w:gridCol w:w="7593"/>
      </w:tblGrid>
      <w:tr w:rsidR="005F7FE5" w:rsidTr="00285F3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5F7FE5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135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5F7FE5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7593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5F7FE5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Tikslas </w:t>
            </w:r>
          </w:p>
        </w:tc>
      </w:tr>
      <w:tr w:rsidR="005F7FE5" w:rsidTr="00285F3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Pr="005F7FE5" w:rsidRDefault="005F7FE5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35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5F7FE5" w:rsidRPr="005F7FE5" w:rsidRDefault="005F7FE5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 xml:space="preserve">2023 m. sausio </w:t>
            </w:r>
          </w:p>
        </w:tc>
        <w:tc>
          <w:tcPr>
            <w:tcW w:w="7593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5F7FE5" w:rsidP="005F7FE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 xml:space="preserve">Įstaigos </w:t>
            </w:r>
            <w:r>
              <w:rPr>
                <w:rFonts w:ascii="Times New Roman" w:hAnsi="Times New Roman" w:cs="Times New Roman"/>
                <w:sz w:val="24"/>
              </w:rPr>
              <w:t>pedagogų perspektyvinės atestacijos programos 2021-2023 m. sudarymas.</w:t>
            </w:r>
          </w:p>
          <w:p w:rsidR="006F3F02" w:rsidRDefault="006F3F02" w:rsidP="006F3F02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Siekiančių aukštesnės kvalifikacinės kategorijos pedagogų veiklos svarstymas, rekomendacijos. </w:t>
            </w:r>
          </w:p>
          <w:p w:rsidR="006F3F02" w:rsidRDefault="006F3F02" w:rsidP="006F3F02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Dokumentų, reikalingų atestacijos komisijos posėdžiui, ruošimas.</w:t>
            </w:r>
          </w:p>
          <w:p w:rsidR="006F3F02" w:rsidRPr="005F7FE5" w:rsidRDefault="006F3F02" w:rsidP="006F3F02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Prašymų, pateiktų atestacijos komisijai, nagrinėjimas.</w:t>
            </w:r>
          </w:p>
        </w:tc>
      </w:tr>
      <w:tr w:rsidR="006F3F02" w:rsidTr="0065739A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F02" w:rsidRPr="001A56E0" w:rsidRDefault="006F3F02" w:rsidP="006F3F02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35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F02" w:rsidRDefault="006F3F02" w:rsidP="006F3F0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6F3F02" w:rsidRDefault="006F3F02" w:rsidP="006F3F0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sausio-</w:t>
            </w:r>
          </w:p>
          <w:p w:rsidR="006F3F02" w:rsidRDefault="006F3F02" w:rsidP="006F3F0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gruodžio</w:t>
            </w:r>
          </w:p>
        </w:tc>
        <w:tc>
          <w:tcPr>
            <w:tcW w:w="7593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6F3F02" w:rsidRPr="00287A37" w:rsidRDefault="006F3F02" w:rsidP="0065739A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Pedagogų </w:t>
            </w:r>
            <w:r w:rsidR="00475AE6">
              <w:rPr>
                <w:rFonts w:ascii="Times New Roman" w:hAnsi="Times New Roman" w:cs="Times New Roman"/>
                <w:sz w:val="24"/>
              </w:rPr>
              <w:t>veiklų</w:t>
            </w:r>
            <w:r>
              <w:rPr>
                <w:rFonts w:ascii="Times New Roman" w:hAnsi="Times New Roman" w:cs="Times New Roman"/>
                <w:sz w:val="24"/>
              </w:rPr>
              <w:t xml:space="preserve"> vertinimas. </w:t>
            </w:r>
          </w:p>
        </w:tc>
      </w:tr>
      <w:tr w:rsidR="005F7FE5" w:rsidTr="0065739A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5F7FE5" w:rsidP="005F7FE5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35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F7FE5" w:rsidRDefault="006F3F02" w:rsidP="005F7FE5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m. </w:t>
            </w:r>
          </w:p>
          <w:p w:rsidR="0065739A" w:rsidRDefault="0065739A" w:rsidP="005F7FE5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balandis-birželio</w:t>
            </w:r>
          </w:p>
        </w:tc>
        <w:tc>
          <w:tcPr>
            <w:tcW w:w="7593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5F7FE5" w:rsidRDefault="0065739A" w:rsidP="0065739A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Pedagogų Birutės Tolvaišaitės-Čečiotkinienės, Ilonos Masevič, Irenos Ogar atestacija.</w:t>
            </w:r>
          </w:p>
          <w:p w:rsidR="0065739A" w:rsidRPr="00287A37" w:rsidRDefault="0065739A" w:rsidP="0065739A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Pedagogai sieks vyr. mokytojos, metodininko kvalifikacinės kategorijos. </w:t>
            </w:r>
          </w:p>
        </w:tc>
      </w:tr>
      <w:tr w:rsidR="0065739A" w:rsidTr="00285F3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5739A" w:rsidRDefault="0065739A" w:rsidP="0065739A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355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5739A" w:rsidRDefault="0065739A" w:rsidP="0065739A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</w:t>
            </w:r>
          </w:p>
          <w:p w:rsidR="0065739A" w:rsidRDefault="0065739A" w:rsidP="0065739A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spalis-gruodis</w:t>
            </w:r>
          </w:p>
        </w:tc>
        <w:tc>
          <w:tcPr>
            <w:tcW w:w="7593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65739A" w:rsidRDefault="0065739A" w:rsidP="0065739A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Pedagogų Jolantos Zinevič, Agnetos Pometko, Jurgitos Urvakienės, Olgos Bukel, Anos Nejaglovienės, Aušros Kučinskienės, Nijolės Jaroševičienės, Anos Pipilevičienės, Virginos Sidelnikienės atestacija.</w:t>
            </w:r>
          </w:p>
          <w:p w:rsidR="0065739A" w:rsidRPr="00287A37" w:rsidRDefault="0065739A" w:rsidP="0065739A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Pedagogai sieks vyr. mokytojos, metodininko ir eksperto kvalifikacinės kategorijos. </w:t>
            </w:r>
          </w:p>
        </w:tc>
      </w:tr>
    </w:tbl>
    <w:p w:rsidR="00942707" w:rsidRDefault="0094270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D74352" w:rsidRDefault="00D74352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3005A8" w:rsidRDefault="003005A8" w:rsidP="003005A8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 PRIEDAS</w:t>
      </w:r>
    </w:p>
    <w:p w:rsidR="003005A8" w:rsidRDefault="003005A8" w:rsidP="003005A8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3005A8" w:rsidRDefault="000E57DB" w:rsidP="003005A8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PEDAGOGŲ TARYBOS</w:t>
      </w:r>
      <w:r w:rsidR="003005A8">
        <w:rPr>
          <w:rFonts w:ascii="Times New Roman" w:hAnsi="Times New Roman" w:cs="Times New Roman"/>
          <w:b/>
          <w:sz w:val="24"/>
        </w:rPr>
        <w:t xml:space="preserve"> POSĖDŽIAI </w:t>
      </w:r>
    </w:p>
    <w:p w:rsidR="003005A8" w:rsidRDefault="003005A8" w:rsidP="003005A8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</w:t>
      </w:r>
    </w:p>
    <w:p w:rsidR="003005A8" w:rsidRDefault="003005A8" w:rsidP="003005A8">
      <w:pPr>
        <w:pStyle w:val="Pagrindinistekstas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Tikslas </w:t>
      </w:r>
      <w:r w:rsidR="00A60235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60235">
        <w:rPr>
          <w:rFonts w:ascii="Times New Roman" w:hAnsi="Times New Roman" w:cs="Times New Roman"/>
          <w:sz w:val="24"/>
        </w:rPr>
        <w:t xml:space="preserve">siekti sklandaus įstaigos </w:t>
      </w:r>
      <w:r w:rsidR="000A1C60">
        <w:rPr>
          <w:rFonts w:ascii="Times New Roman" w:hAnsi="Times New Roman" w:cs="Times New Roman"/>
          <w:sz w:val="24"/>
        </w:rPr>
        <w:t>veiklos prioritetų įgyvendinimo</w:t>
      </w:r>
      <w:r w:rsidR="00B559D6">
        <w:rPr>
          <w:rFonts w:ascii="Times New Roman" w:hAnsi="Times New Roman" w:cs="Times New Roman"/>
          <w:sz w:val="24"/>
        </w:rPr>
        <w:t>.</w:t>
      </w:r>
    </w:p>
    <w:p w:rsidR="000A1C60" w:rsidRDefault="000A1C60" w:rsidP="000A1C60">
      <w:pPr>
        <w:pStyle w:val="Pagrindinistekstas"/>
        <w:spacing w:after="0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5607"/>
        <w:gridCol w:w="1134"/>
        <w:gridCol w:w="2127"/>
      </w:tblGrid>
      <w:tr w:rsidR="00090E72" w:rsidTr="00090E72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Default="00090E72" w:rsidP="00090E7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60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Default="00090E72" w:rsidP="00090E7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113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Default="00090E72" w:rsidP="00090E7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12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Default="00090E72" w:rsidP="00090E7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Atsakingas</w:t>
            </w:r>
          </w:p>
        </w:tc>
      </w:tr>
      <w:tr w:rsidR="00090E72" w:rsidTr="00FD442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5F7FE5" w:rsidRDefault="00090E72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0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C52F18" w:rsidRPr="00C52F18" w:rsidRDefault="00C52F18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C52F18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Vadovo veiklos ataskaitos pristatymas.  </w:t>
            </w:r>
          </w:p>
          <w:p w:rsidR="00C52F18" w:rsidRDefault="00E01B8F" w:rsidP="00DF595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2022</w:t>
            </w:r>
            <w:r w:rsidR="00C52F18" w:rsidRPr="00C52F18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m. finansinė ataskaita ir lėšų panaudojimo persp</w:t>
            </w:r>
            <w:r w:rsidR="00C52F18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ektyvinio plano tvirtinimas 2023 m.   </w:t>
            </w:r>
          </w:p>
          <w:p w:rsidR="00C52F18" w:rsidRDefault="00C52F18" w:rsidP="00DF595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Metinio veiklos plano 2023</w:t>
            </w:r>
            <w:r w:rsidRPr="00C52F18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m. tvirtinimas.  </w:t>
            </w:r>
          </w:p>
          <w:p w:rsidR="00C52F18" w:rsidRPr="00C52F18" w:rsidRDefault="00C52F18" w:rsidP="00DF595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C52F18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Kūrybinių darbo grupių, komisijų, formavimas ir tvirtinimas. </w:t>
            </w:r>
          </w:p>
          <w:p w:rsidR="00090E72" w:rsidRPr="005F7FE5" w:rsidRDefault="00C52F18" w:rsidP="00DF595C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C52F1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 xml:space="preserve">Pedagogų atestacinės programos 2021-2023 metams tvirtinimas.  </w:t>
            </w:r>
          </w:p>
        </w:tc>
        <w:tc>
          <w:tcPr>
            <w:tcW w:w="113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5F7FE5" w:rsidRDefault="00E01B8F" w:rsidP="00E01B8F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sausio</w:t>
            </w:r>
          </w:p>
        </w:tc>
        <w:tc>
          <w:tcPr>
            <w:tcW w:w="212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5F7FE5" w:rsidRDefault="00E01B8F" w:rsidP="00FD442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 Barbara Klovienė, direktoriaus pavaduotoja ugdymui Vida Gudavičienė</w:t>
            </w:r>
          </w:p>
        </w:tc>
      </w:tr>
      <w:tr w:rsidR="00090E72" w:rsidTr="00546CF4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1A56E0" w:rsidRDefault="00090E72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0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FD4427" w:rsidRPr="00FD4427" w:rsidRDefault="00FD4427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FD442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Grupių ugdomosios veiklos ir vaikų pasiekimų analizė.  </w:t>
            </w:r>
          </w:p>
          <w:p w:rsidR="00FD4427" w:rsidRPr="00FD4427" w:rsidRDefault="00FD4427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2023 </w:t>
            </w:r>
            <w:r w:rsidRPr="00FD442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m. I pusmečio įstaigos veiklos apžvalga. </w:t>
            </w:r>
          </w:p>
          <w:p w:rsidR="00FD4427" w:rsidRDefault="00FD4427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Pedagogų veiklos įsivertinimas.</w:t>
            </w:r>
          </w:p>
          <w:p w:rsidR="00FD4427" w:rsidRDefault="00FD4427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FD4427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Grupėse įvykdytų projektų pristatymas ir apibendrinimas.  </w:t>
            </w:r>
          </w:p>
          <w:p w:rsidR="00090E72" w:rsidRPr="00FD4427" w:rsidRDefault="00FD4427" w:rsidP="00DF595C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FD4427">
              <w:rPr>
                <w:rFonts w:ascii="Times New Roman" w:eastAsia="Times New Roman" w:hAnsi="Times New Roman" w:cs="Times New Roman"/>
                <w:color w:val="000000"/>
                <w:sz w:val="24"/>
                <w:szCs w:val="22"/>
                <w:lang w:eastAsia="lt-LT"/>
              </w:rPr>
              <w:t>Veiklos gairių II pusmečiui numatymas.</w:t>
            </w:r>
          </w:p>
        </w:tc>
        <w:tc>
          <w:tcPr>
            <w:tcW w:w="113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287A37" w:rsidRDefault="00546CF4" w:rsidP="00546CF4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gegužės</w:t>
            </w:r>
          </w:p>
        </w:tc>
        <w:tc>
          <w:tcPr>
            <w:tcW w:w="212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90E72" w:rsidRPr="00287A37" w:rsidRDefault="00546CF4" w:rsidP="00546CF4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 Barbara Klovienė, direktoriaus pavaduotoja ugdymui Vida Gudavičienė</w:t>
            </w:r>
          </w:p>
        </w:tc>
      </w:tr>
      <w:tr w:rsidR="00E12D57" w:rsidTr="00E12D57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2D57" w:rsidRDefault="00E12D57" w:rsidP="00E12D5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0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2D57" w:rsidRPr="00DF595C" w:rsidRDefault="00E12D57" w:rsidP="00E12D5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F595C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Įst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aigos veiklos organizavimas 2023</w:t>
            </w:r>
            <w:r w:rsidRPr="00DF595C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 m. II pusmetį.  </w:t>
            </w:r>
          </w:p>
          <w:p w:rsidR="00E12D57" w:rsidRPr="00DF595C" w:rsidRDefault="00E12D57" w:rsidP="00E12D5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F595C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Grupių metinių planų apibendrinimas.  </w:t>
            </w:r>
          </w:p>
          <w:p w:rsidR="00E12D57" w:rsidRPr="00DF595C" w:rsidRDefault="00E12D57" w:rsidP="00E12D57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F595C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Kūrybinių darbo grupių, komisijų, formavimas ir tvirtinimas. </w:t>
            </w:r>
          </w:p>
          <w:p w:rsidR="00E12D57" w:rsidRPr="00DF595C" w:rsidRDefault="00E12D57" w:rsidP="00E12D5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DF595C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Įstaigos, grupių projektų tvirtinimas.  </w:t>
            </w:r>
          </w:p>
        </w:tc>
        <w:tc>
          <w:tcPr>
            <w:tcW w:w="113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2D57" w:rsidRPr="00287A37" w:rsidRDefault="00E12D57" w:rsidP="00E12D5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spalis</w:t>
            </w:r>
          </w:p>
        </w:tc>
        <w:tc>
          <w:tcPr>
            <w:tcW w:w="212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2D57" w:rsidRPr="00287A37" w:rsidRDefault="00E12D57" w:rsidP="00E12D5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Direktorė Barbara Klovienė, direktoriaus pavaduotoja ugdymui Vida Gudavičienė</w:t>
            </w:r>
          </w:p>
        </w:tc>
      </w:tr>
    </w:tbl>
    <w:p w:rsidR="003005A8" w:rsidRPr="00431B8A" w:rsidRDefault="003005A8" w:rsidP="003005A8">
      <w:pPr>
        <w:pStyle w:val="Pagrindinistekstas"/>
        <w:spacing w:after="0"/>
        <w:jc w:val="center"/>
        <w:rPr>
          <w:rFonts w:ascii="Times New Roman" w:hAnsi="Times New Roman" w:cs="Times New Roman"/>
          <w:sz w:val="24"/>
        </w:rPr>
      </w:pPr>
    </w:p>
    <w:p w:rsidR="003005A8" w:rsidRDefault="003005A8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005A8" w:rsidRDefault="003005A8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12D57" w:rsidRDefault="00E12D57" w:rsidP="00E12D57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 PRIEDAS</w:t>
      </w:r>
    </w:p>
    <w:p w:rsidR="00E12D57" w:rsidRDefault="00E12D57" w:rsidP="00E12D57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E12D57" w:rsidRDefault="00B559D6" w:rsidP="00E12D57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VAIKO GEROVĖS KOMISIJOS</w:t>
      </w:r>
      <w:r w:rsidR="00E12D57">
        <w:rPr>
          <w:rFonts w:ascii="Times New Roman" w:hAnsi="Times New Roman" w:cs="Times New Roman"/>
          <w:b/>
          <w:sz w:val="24"/>
        </w:rPr>
        <w:t xml:space="preserve"> POSĖDŽIAI </w:t>
      </w:r>
    </w:p>
    <w:p w:rsidR="00E12D57" w:rsidRDefault="00E12D57" w:rsidP="00E12D57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</w:t>
      </w:r>
    </w:p>
    <w:p w:rsidR="00E12D57" w:rsidRPr="00B559D6" w:rsidRDefault="00E12D57" w:rsidP="00E12D57">
      <w:pPr>
        <w:pStyle w:val="Pagrindinistekstas"/>
        <w:spacing w:after="0"/>
        <w:jc w:val="center"/>
        <w:rPr>
          <w:rFonts w:ascii="Times New Roman" w:hAnsi="Times New Roman" w:cs="Times New Roman"/>
          <w:sz w:val="24"/>
        </w:rPr>
      </w:pPr>
      <w:r w:rsidRPr="00B559D6">
        <w:rPr>
          <w:rFonts w:ascii="Times New Roman" w:hAnsi="Times New Roman" w:cs="Times New Roman"/>
          <w:b/>
          <w:sz w:val="24"/>
        </w:rPr>
        <w:t xml:space="preserve">Tikslas - </w:t>
      </w:r>
      <w:r w:rsidR="00B559D6" w:rsidRPr="00B559D6">
        <w:rPr>
          <w:rFonts w:ascii="Times New Roman" w:hAnsi="Times New Roman" w:cs="Times New Roman"/>
          <w:sz w:val="24"/>
        </w:rPr>
        <w:t>teikti pagalbą specialiųjų ugdymosi poreikių vaikams ir jų šeimoms.</w:t>
      </w:r>
    </w:p>
    <w:p w:rsidR="00E12D57" w:rsidRPr="00B559D6" w:rsidRDefault="00E12D57" w:rsidP="00E12D57">
      <w:pPr>
        <w:pStyle w:val="Pagrindinistekstas"/>
        <w:spacing w:after="0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1497"/>
        <w:gridCol w:w="7371"/>
      </w:tblGrid>
      <w:tr w:rsidR="00BC4579" w:rsidTr="00BC4579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Default="00BC457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149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Default="00BC457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737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Default="00BC457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Tikslai </w:t>
            </w:r>
          </w:p>
        </w:tc>
      </w:tr>
      <w:tr w:rsidR="00BC4579" w:rsidTr="00ED734B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Pr="005F7FE5" w:rsidRDefault="00BC4579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49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Pr="005F7FE5" w:rsidRDefault="00BC4579" w:rsidP="00ED734B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sausis</w:t>
            </w:r>
          </w:p>
        </w:tc>
        <w:tc>
          <w:tcPr>
            <w:tcW w:w="737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D734B" w:rsidRPr="00ED734B" w:rsidRDefault="00ED734B" w:rsidP="00ED73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ED734B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VGK metinio veiklos plano aptarimas ir tvirtinimas. </w:t>
            </w:r>
          </w:p>
          <w:p w:rsidR="00ED734B" w:rsidRPr="00ED734B" w:rsidRDefault="00ED734B" w:rsidP="00ED73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ED734B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VGK sudėties atnaujinimas. VGK komisijos darbo reglamento atnaujinimas.  </w:t>
            </w:r>
          </w:p>
          <w:p w:rsidR="00ED734B" w:rsidRPr="00ED734B" w:rsidRDefault="00ED734B" w:rsidP="00ED734B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ED734B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Švietimo pagalbos specialistų, dirbančių įstaigoje, II pusmečio veiklos ataskaita.  </w:t>
            </w:r>
          </w:p>
          <w:p w:rsidR="00BC4579" w:rsidRPr="005F7FE5" w:rsidRDefault="00ED734B" w:rsidP="00ED734B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ED734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Įstaigos specialiųjų poreikių vaikų raidos aptarimas, pagalbos teikimo numatymas.</w:t>
            </w:r>
          </w:p>
        </w:tc>
      </w:tr>
      <w:tr w:rsidR="00BC4579" w:rsidTr="00166315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Pr="001A56E0" w:rsidRDefault="00BC4579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49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Pr="00FD4427" w:rsidRDefault="00166315" w:rsidP="001663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2023 m. gegužės</w:t>
            </w:r>
          </w:p>
        </w:tc>
        <w:tc>
          <w:tcPr>
            <w:tcW w:w="737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66315" w:rsidRPr="00166315" w:rsidRDefault="00166315" w:rsidP="0016631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166315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VGK tarpinės veiklos ataskaitos pristatymas.  </w:t>
            </w:r>
          </w:p>
          <w:p w:rsidR="00BC4579" w:rsidRPr="00287A37" w:rsidRDefault="00166315" w:rsidP="0016631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6631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2"/>
                <w:lang w:eastAsia="lt-LT"/>
              </w:rPr>
              <w:t>Švietimo pagalbos specialistų, dirbančių įstaigoje, I pusmečio veiklos ataskaita.</w:t>
            </w:r>
          </w:p>
        </w:tc>
      </w:tr>
      <w:tr w:rsidR="00BC4579" w:rsidTr="007C4FF0">
        <w:tc>
          <w:tcPr>
            <w:tcW w:w="57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Default="00BC4579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49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C4579" w:rsidRPr="00DF595C" w:rsidRDefault="009F4BCE" w:rsidP="007C4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202</w:t>
            </w:r>
            <w:r w:rsidR="007C4FF0"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3 m. rugsėjis</w:t>
            </w:r>
          </w:p>
        </w:tc>
        <w:tc>
          <w:tcPr>
            <w:tcW w:w="737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66315" w:rsidRPr="00166315" w:rsidRDefault="00166315" w:rsidP="0016631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66315">
              <w:rPr>
                <w:rFonts w:ascii="Times New Roman" w:hAnsi="Times New Roman" w:cs="Times New Roman"/>
                <w:sz w:val="24"/>
              </w:rPr>
              <w:t xml:space="preserve">Vaikų, turinčių fonologinių bei fonetinių sutrikimų, sąrašo tvirtinimas.   </w:t>
            </w:r>
          </w:p>
          <w:p w:rsidR="007C4FF0" w:rsidRDefault="00166315" w:rsidP="0016631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66315">
              <w:rPr>
                <w:rFonts w:ascii="Times New Roman" w:hAnsi="Times New Roman" w:cs="Times New Roman"/>
                <w:sz w:val="24"/>
              </w:rPr>
              <w:t xml:space="preserve">Įstaigos specialiųjų poreikių vaikų raidos aptarimas, pagalbos teikimo numatymas.  </w:t>
            </w:r>
          </w:p>
          <w:p w:rsidR="00166315" w:rsidRPr="00166315" w:rsidRDefault="00166315" w:rsidP="0016631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66315">
              <w:rPr>
                <w:rFonts w:ascii="Times New Roman" w:hAnsi="Times New Roman" w:cs="Times New Roman"/>
                <w:sz w:val="24"/>
              </w:rPr>
              <w:t xml:space="preserve">Atvejų, susijusių su vaikų patiriamais ugdymosi sunkumais, aptarimas. </w:t>
            </w:r>
          </w:p>
          <w:p w:rsidR="00BC4579" w:rsidRPr="00287A37" w:rsidRDefault="00166315" w:rsidP="00166315">
            <w:pPr>
              <w:pStyle w:val="Pagrindinistekstas"/>
              <w:spacing w:after="0"/>
              <w:rPr>
                <w:rFonts w:ascii="Times New Roman" w:hAnsi="Times New Roman" w:cs="Times New Roman"/>
                <w:sz w:val="24"/>
              </w:rPr>
            </w:pPr>
            <w:r w:rsidRPr="00166315">
              <w:rPr>
                <w:rFonts w:ascii="Times New Roman" w:hAnsi="Times New Roman" w:cs="Times New Roman"/>
                <w:sz w:val="24"/>
              </w:rPr>
              <w:t>Pagalbos specialiųjų poreikių vaikų šeimoms numatymas.</w:t>
            </w:r>
          </w:p>
        </w:tc>
      </w:tr>
    </w:tbl>
    <w:p w:rsidR="00E12D57" w:rsidRDefault="00E12D57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FA260D" w:rsidRDefault="002D2751" w:rsidP="00FA260D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FA260D">
        <w:rPr>
          <w:rFonts w:ascii="Times New Roman" w:hAnsi="Times New Roman" w:cs="Times New Roman"/>
          <w:b/>
          <w:sz w:val="24"/>
        </w:rPr>
        <w:t xml:space="preserve"> PRIEDAS</w:t>
      </w:r>
    </w:p>
    <w:p w:rsidR="00FA260D" w:rsidRDefault="00FA260D" w:rsidP="00FA260D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FA260D" w:rsidRDefault="00FA260D" w:rsidP="00FA260D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VAIKO GEROVĖS KOMISIJOS METINĖS VEIKLOS PLANAS</w:t>
      </w:r>
    </w:p>
    <w:p w:rsidR="00FA260D" w:rsidRDefault="00FA260D" w:rsidP="00FA260D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</w:t>
      </w:r>
    </w:p>
    <w:p w:rsidR="00722085" w:rsidRPr="00722085" w:rsidRDefault="00722085" w:rsidP="005F4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Tikslas</w:t>
      </w:r>
      <w:r w:rsidRPr="007220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</w:t>
      </w:r>
      <w:r w:rsidRPr="00722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22085">
        <w:rPr>
          <w:rFonts w:ascii="Times New Roman" w:eastAsia="Times New Roman" w:hAnsi="Times New Roman" w:cs="Times New Roman"/>
          <w:color w:val="000000"/>
          <w:sz w:val="24"/>
          <w:szCs w:val="24"/>
        </w:rPr>
        <w:t>rūpintis vaikui saugia ir palankia mokymosi aplinka.</w:t>
      </w:r>
    </w:p>
    <w:p w:rsidR="00722085" w:rsidRPr="00722085" w:rsidRDefault="00722085" w:rsidP="005F45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0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Uždaviniai </w:t>
      </w:r>
      <w:r w:rsidRPr="00722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organizuoti ir koordinuoti:</w:t>
      </w:r>
    </w:p>
    <w:p w:rsidR="005F45B5" w:rsidRPr="005F45B5" w:rsidRDefault="00722085" w:rsidP="005F45B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085">
        <w:rPr>
          <w:rFonts w:ascii="Times New Roman" w:eastAsia="Times New Roman" w:hAnsi="Times New Roman" w:cs="Times New Roman"/>
          <w:sz w:val="24"/>
          <w:szCs w:val="24"/>
          <w:lang w:val="es-ES"/>
        </w:rPr>
        <w:t>prevencijos ir inter</w:t>
      </w:r>
      <w:r w:rsidR="005F45B5">
        <w:rPr>
          <w:rFonts w:ascii="Times New Roman" w:eastAsia="Times New Roman" w:hAnsi="Times New Roman" w:cs="Times New Roman"/>
          <w:sz w:val="24"/>
          <w:szCs w:val="24"/>
          <w:lang w:val="es-ES"/>
        </w:rPr>
        <w:t>vencijos priemonių įgyvendinimą;</w:t>
      </w:r>
      <w:r w:rsidRPr="007220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5F45B5" w:rsidRPr="005F45B5" w:rsidRDefault="005F45B5" w:rsidP="005F45B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š</w:t>
      </w:r>
      <w:r w:rsidR="00722085" w:rsidRPr="00722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vietimo programų pritaikymą vaikams, turintiem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 specialiųjų ugdymosi poreikių;</w:t>
      </w:r>
      <w:r w:rsidR="00722085" w:rsidRPr="00722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5F45B5" w:rsidRDefault="005F45B5" w:rsidP="005F45B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722085" w:rsidRPr="00722085">
        <w:rPr>
          <w:rFonts w:ascii="Times New Roman" w:eastAsia="Times New Roman" w:hAnsi="Times New Roman" w:cs="Times New Roman"/>
          <w:color w:val="000000"/>
          <w:sz w:val="24"/>
          <w:szCs w:val="24"/>
        </w:rPr>
        <w:t>augų ir palan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kų Mokyklos mikroklimato kūrimą;</w:t>
      </w:r>
    </w:p>
    <w:p w:rsidR="005F45B5" w:rsidRPr="00B825FD" w:rsidRDefault="005F45B5" w:rsidP="005F45B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>rizės valdymo priemones;</w:t>
      </w:r>
    </w:p>
    <w:p w:rsidR="00B825FD" w:rsidRPr="00CE31AB" w:rsidRDefault="00B825FD" w:rsidP="005F45B5">
      <w:pPr>
        <w:widowControl w:val="0"/>
        <w:numPr>
          <w:ilvl w:val="0"/>
          <w:numId w:val="2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22085">
        <w:rPr>
          <w:rFonts w:ascii="Times New Roman" w:eastAsia="Times New Roman" w:hAnsi="Times New Roman" w:cs="Times New Roman"/>
          <w:sz w:val="24"/>
          <w:szCs w:val="24"/>
        </w:rPr>
        <w:t>endradarbiavimą su socialiniais partneriais</w:t>
      </w:r>
      <w:r w:rsidRPr="007220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CE31AB" w:rsidRDefault="00CE31AB" w:rsidP="00CE31A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B70" w:rsidRDefault="00101B70" w:rsidP="00CE31A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486" w:type="dxa"/>
        <w:tblLook w:val="04A0" w:firstRow="1" w:lastRow="0" w:firstColumn="1" w:lastColumn="0" w:noHBand="0" w:noVBand="1"/>
      </w:tblPr>
      <w:tblGrid>
        <w:gridCol w:w="710"/>
        <w:gridCol w:w="5386"/>
        <w:gridCol w:w="1560"/>
        <w:gridCol w:w="2304"/>
      </w:tblGrid>
      <w:tr w:rsidR="00CE31AB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CE31AB" w:rsidRDefault="00CE31AB" w:rsidP="00F11DB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CE31AB" w:rsidRDefault="00CE31AB" w:rsidP="00F11DB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Numatoma veikla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CE31AB" w:rsidRDefault="00CE31AB" w:rsidP="00F11DB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Data 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CE31AB" w:rsidRDefault="00CE31AB" w:rsidP="00F11DB2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Atsakingi asmenys</w:t>
            </w:r>
          </w:p>
        </w:tc>
      </w:tr>
      <w:tr w:rsidR="006F27B6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Pr="005F7FE5" w:rsidRDefault="006F27B6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27B6" w:rsidRPr="006F27B6" w:rsidRDefault="006F27B6" w:rsidP="006F27B6">
            <w:pPr>
              <w:shd w:val="clear" w:color="auto" w:fill="FFFFFF"/>
              <w:ind w:left="45" w:hanging="45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F27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VGK veiklos plano 2022 - 2023 m. m. sudarymas, </w:t>
            </w:r>
            <w:r w:rsidRPr="006F27B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pristatymas, tvirtinimas. 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CC0C1E" w:rsidRDefault="006F27B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 m.</w:t>
            </w:r>
          </w:p>
          <w:p w:rsidR="006F27B6" w:rsidRPr="005F7FE5" w:rsidRDefault="006F27B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rugsėjo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Pr="005F7FE5" w:rsidRDefault="007A732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VGK </w:t>
            </w:r>
            <w:r w:rsidR="00441318">
              <w:rPr>
                <w:rFonts w:ascii="Times New Roman" w:hAnsi="Times New Roman" w:cs="Times New Roman"/>
                <w:sz w:val="24"/>
              </w:rPr>
              <w:t xml:space="preserve"> pirmininkė Jurgita Pilat</w:t>
            </w:r>
          </w:p>
        </w:tc>
      </w:tr>
      <w:tr w:rsidR="006F27B6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Pr="001A56E0" w:rsidRDefault="006F27B6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</w:tcPr>
          <w:p w:rsidR="006F27B6" w:rsidRPr="00441318" w:rsidRDefault="00441318" w:rsidP="0044131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44131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Komisijos posėdžių (pasitarimų) organizavimas, organizuojant švietimo pagalbą, IPP sudarymą, sprendžiant individualias vaiko/ šeimos </w:t>
            </w:r>
            <w:r w:rsidRPr="004413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problemas.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Pr="00287A37" w:rsidRDefault="007A732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Pagal poreikį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Pr="00287A37" w:rsidRDefault="007A732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VGK  pirmininkė Jurgita Pilat, specialistai</w:t>
            </w:r>
          </w:p>
        </w:tc>
      </w:tr>
      <w:tr w:rsidR="006F27B6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27B6" w:rsidRDefault="006F27B6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7326" w:rsidRPr="007A7326" w:rsidRDefault="007A7326" w:rsidP="007A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Pagalbos priemonių planavimas ir organizavimas. </w:t>
            </w:r>
            <w:r w:rsidRPr="007A73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Vaikų, turinčių specialiųjų ugdymosi poreikių, pirminis/pakartotinis </w:t>
            </w:r>
            <w:r w:rsidRPr="007A7326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įvertinimas, dokumentų siuntimui į VPPT paruošimas.</w:t>
            </w:r>
          </w:p>
          <w:p w:rsidR="006F27B6" w:rsidRPr="00DF595C" w:rsidRDefault="007A7326" w:rsidP="007A7326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 w:rsidRPr="007A732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Individualių pagalbos vaikų planai ir jų vykdymo kontrolė (kas 3 mėnesius).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Default="00556EA8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2023 m. sausio 12 d.</w:t>
            </w:r>
          </w:p>
          <w:p w:rsidR="00556EA8" w:rsidRPr="00556EA8" w:rsidRDefault="007E4A50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556EA8" w:rsidRPr="00556E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agal </w:t>
            </w:r>
            <w:r w:rsidR="00556EA8" w:rsidRPr="00556EA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poreikį,</w:t>
            </w:r>
          </w:p>
          <w:p w:rsidR="006F27B6" w:rsidRPr="00287A37" w:rsidRDefault="00556EA8" w:rsidP="00556EA8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56EA8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eastAsia="en-US"/>
              </w:rPr>
              <w:t>metų eigoje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Pr="00556EA8" w:rsidRDefault="00556EA8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56EA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VGK nariai</w:t>
            </w:r>
            <w:r w:rsidRPr="00556EA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(įstaigos specialistai, </w:t>
            </w:r>
            <w:r w:rsidRPr="00556E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direktorės pavaduotoja ugdymui)</w:t>
            </w:r>
          </w:p>
          <w:p w:rsidR="006F27B6" w:rsidRPr="00287A37" w:rsidRDefault="006F27B6" w:rsidP="006F27B6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6EA8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Default="00556EA8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Pr="007E4A50" w:rsidRDefault="00556EA8" w:rsidP="007A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Gyvenimo įgūdžių, </w:t>
            </w:r>
            <w:r w:rsidRPr="007E4A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Smurto ir patyčių prevencijos, </w:t>
            </w:r>
            <w:r w:rsidRPr="007E4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socialinių ir emocinių kompetencijų ugdymo prevencinių programų įgyvendinimas </w:t>
            </w:r>
            <w:r w:rsidRPr="007E4A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(integruota į ugdomąjį procesą)</w:t>
            </w:r>
            <w:r w:rsidRPr="007E4A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r w:rsidRPr="007E4A50">
              <w:rPr>
                <w:rFonts w:ascii="Times New Roman" w:hAnsi="Times New Roman" w:cs="Times New Roman"/>
                <w:sz w:val="24"/>
                <w:szCs w:val="24"/>
              </w:rPr>
              <w:t xml:space="preserve"> projektas “Augu sveikas ir Saugus”, EU programa “Kimochis”, “Zipio draugai”, “STEAM” ugdymo programa, SEU ugdymo programa “Dramblys”. Papildomo neformalaus ugdymo organizavimas.</w:t>
            </w:r>
            <w:r w:rsidRPr="007E4A5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E4A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Prevencinis kalbos ir kalbėjimo ugdymo projektas "Linksmai žaidžiu-gražiai kalbu". 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Default="00556EA8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2023 m.</w:t>
            </w:r>
          </w:p>
          <w:p w:rsidR="00556EA8" w:rsidRPr="00556EA8" w:rsidRDefault="00556EA8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Nuolat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56EA8" w:rsidRPr="007E4A50" w:rsidRDefault="007E4A50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7E4A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VGK nariai (į</w:t>
            </w:r>
            <w:r w:rsidR="00BA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staigos specialistai, direktoriaus</w:t>
            </w:r>
            <w:r w:rsidRPr="007E4A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pavaduotoja ugdymui), pedagog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ai</w:t>
            </w:r>
          </w:p>
        </w:tc>
      </w:tr>
      <w:tr w:rsidR="007E4A50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A50" w:rsidRDefault="007E4A50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A50" w:rsidRPr="00BA5DF8" w:rsidRDefault="00BA5DF8" w:rsidP="007A73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sz w:val="24"/>
                <w:szCs w:val="24"/>
              </w:rPr>
              <w:t>Mokyklos mokymosi aplinkos, jos saugumo, Mokyklos bendruomenės narių tarpusavio santykių ir kitų su vaiko gerove susijusių aspektų analizė, problemų identifikavimas ir sprendimo būdai.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A50" w:rsidRPr="00BA5DF8" w:rsidRDefault="00BA5DF8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Metų eigoje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A50" w:rsidRPr="00BA5DF8" w:rsidRDefault="00BA5DF8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5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VGK nariai</w:t>
            </w:r>
          </w:p>
        </w:tc>
      </w:tr>
      <w:tr w:rsidR="00B0700D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Default="00B0700D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Pr="00B0700D" w:rsidRDefault="00B0700D" w:rsidP="00B070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0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Darželio bendruomenės švietimas vaiko teisių apsaugos, teisių pažeidimų prevencijos, konsultavimas vaikų ugdymo, elgesio, emocijų ir kt. problemų, </w:t>
            </w:r>
            <w:r w:rsidRPr="00B07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saugumo užtikrinimo, </w:t>
            </w:r>
            <w:r w:rsidRPr="00B0700D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ir jos teikimo</w:t>
            </w:r>
            <w:r w:rsidRPr="00B070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bei kitais aktualiais klausimais. Konsultavimas.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Pr="00BA5DF8" w:rsidRDefault="00B0700D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Pagal poreikį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Pr="00B0700D" w:rsidRDefault="00B0700D" w:rsidP="00556E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700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VGK pirmininkė, speciali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stai</w:t>
            </w:r>
          </w:p>
        </w:tc>
      </w:tr>
      <w:tr w:rsidR="00B0700D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Default="00B0700D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01B70" w:rsidRPr="00101B70" w:rsidRDefault="00101B70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01B7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Krizės atveju, jos vertinimas ir valdymo veiksnių organizavimas,  informacijos parengimas </w:t>
            </w:r>
            <w:r w:rsidRPr="00101B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bendruomenei ir/ar žiniasklaidai. </w:t>
            </w:r>
          </w:p>
          <w:p w:rsidR="00B0700D" w:rsidRPr="00B0700D" w:rsidRDefault="00101B70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101B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Pagalbos teikimo organizavimas.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Default="00101B70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Įvykus krizei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B0700D" w:rsidRPr="00101B70" w:rsidRDefault="00101B70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B70">
              <w:rPr>
                <w:rFonts w:ascii="Times New Roman" w:hAnsi="Times New Roman" w:cs="Times New Roman"/>
                <w:sz w:val="24"/>
                <w:szCs w:val="24"/>
              </w:rPr>
              <w:t xml:space="preserve">VGK nariai (direktorė, direktorės </w:t>
            </w:r>
            <w:r w:rsidRPr="00101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pavaduotoja ugdymui)</w:t>
            </w:r>
          </w:p>
        </w:tc>
      </w:tr>
      <w:tr w:rsidR="00101B70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01B70" w:rsidRDefault="00101B70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01B70" w:rsidRPr="00101B70" w:rsidRDefault="00101B70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B70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socialiniais partneriais.</w:t>
            </w:r>
          </w:p>
          <w:p w:rsidR="00101B70" w:rsidRPr="00101B70" w:rsidRDefault="00101B70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01B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Atstovavimas Komisijai suinteresuotose institucijose svarstant </w:t>
            </w:r>
            <w:r w:rsidR="001A551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101B70">
              <w:rPr>
                <w:rFonts w:ascii="Times New Roman" w:eastAsia="Times New Roman" w:hAnsi="Times New Roman" w:cs="Times New Roman"/>
                <w:sz w:val="24"/>
                <w:szCs w:val="24"/>
              </w:rPr>
              <w:t>aiko gerovės klausimus.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01B70" w:rsidRPr="001A551A" w:rsidRDefault="001A551A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A551A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01B70" w:rsidRPr="00101B70" w:rsidRDefault="001A551A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VGK  pirmininkė </w:t>
            </w:r>
          </w:p>
        </w:tc>
      </w:tr>
      <w:tr w:rsidR="001A551A" w:rsidTr="00CC0C1E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A551A" w:rsidRDefault="001A551A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A551A" w:rsidRPr="00E153F3" w:rsidRDefault="00E153F3" w:rsidP="00E153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153F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Mokyklos vidaus dokumentų analizė saugios ir ugdymui (si) palankios aplinkos ar kitais su vaiko gerove susijusiais tikslais. Tiriamoji veikla.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A551A" w:rsidRPr="001A551A" w:rsidRDefault="00E153F3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1A551A" w:rsidRPr="00E153F3" w:rsidRDefault="00E153F3" w:rsidP="00101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153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VGK nariai, pedagogai</w:t>
            </w:r>
          </w:p>
        </w:tc>
      </w:tr>
      <w:tr w:rsidR="00E153F3" w:rsidTr="003F63B5">
        <w:tc>
          <w:tcPr>
            <w:tcW w:w="71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53F3" w:rsidRDefault="00E153F3" w:rsidP="006F27B6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8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53F3" w:rsidRPr="00E153F3" w:rsidRDefault="00E153F3" w:rsidP="00E153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E153F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Kvalifikacijos tobulinimo vaikų gerovės </w:t>
            </w:r>
            <w:r w:rsidRPr="00E153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užtikrinimo srityje, krizės valdymo klausimais iniciavimas. Gerosios patirties sklaida. Pranešimų rengimas ir pristatymas.</w:t>
            </w:r>
          </w:p>
        </w:tc>
        <w:tc>
          <w:tcPr>
            <w:tcW w:w="1560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153F3" w:rsidRDefault="00E153F3" w:rsidP="007E4A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304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3F63B5" w:rsidRPr="003F63B5" w:rsidRDefault="003F63B5" w:rsidP="003F63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F63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VGK (</w:t>
            </w:r>
            <w:r w:rsidRPr="003F63B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direktorės pavaduotoja ugdymui)</w:t>
            </w:r>
          </w:p>
          <w:p w:rsidR="00E153F3" w:rsidRPr="00E153F3" w:rsidRDefault="00E153F3" w:rsidP="003F63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CE31AB" w:rsidRPr="005F45B5" w:rsidRDefault="00CE31AB" w:rsidP="00CE31AB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085" w:rsidRPr="00FA260D" w:rsidRDefault="00722085" w:rsidP="00382F38">
      <w:pPr>
        <w:pStyle w:val="Pagrindinistekstas"/>
        <w:spacing w:after="0"/>
        <w:rPr>
          <w:rFonts w:ascii="Times New Roman" w:hAnsi="Times New Roman" w:cs="Times New Roman"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C4FF0" w:rsidRDefault="007C4FF0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D6A05" w:rsidRDefault="00ED6A0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F63B5" w:rsidRDefault="003F63B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D2751" w:rsidRDefault="002D2751" w:rsidP="002D2751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 PRIEDAS</w:t>
      </w:r>
    </w:p>
    <w:p w:rsidR="002D2751" w:rsidRDefault="002D2751" w:rsidP="002D2751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2D2751" w:rsidRDefault="002D2751" w:rsidP="002D2751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 M. DARŽELIO BEI GRUPIŲ PLANUOJAMI PROJEKTAI</w:t>
      </w:r>
    </w:p>
    <w:p w:rsidR="002D2751" w:rsidRDefault="002D2751" w:rsidP="00D73277">
      <w:pPr>
        <w:pStyle w:val="Pagrindinistekstas"/>
        <w:spacing w:after="0"/>
        <w:rPr>
          <w:rFonts w:ascii="Times New Roman" w:hAnsi="Times New Roman" w:cs="Times New Roman"/>
          <w:b/>
          <w:sz w:val="24"/>
        </w:rPr>
      </w:pPr>
    </w:p>
    <w:p w:rsidR="002D2751" w:rsidRDefault="00F9356B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PLANUOJAMI </w:t>
      </w:r>
      <w:r w:rsidR="00373D53">
        <w:rPr>
          <w:rFonts w:ascii="Times New Roman" w:hAnsi="Times New Roman" w:cs="Times New Roman"/>
          <w:b/>
          <w:sz w:val="24"/>
        </w:rPr>
        <w:t xml:space="preserve">DARŽELIO PROJEKTAI: </w:t>
      </w:r>
    </w:p>
    <w:p w:rsidR="00F9356B" w:rsidRPr="00F9356B" w:rsidRDefault="00F9356B" w:rsidP="00F9356B">
      <w:pPr>
        <w:numPr>
          <w:ilvl w:val="0"/>
          <w:numId w:val="4"/>
        </w:numPr>
        <w:spacing w:after="17" w:line="269" w:lineRule="auto"/>
        <w:jc w:val="both"/>
        <w:rPr>
          <w:rFonts w:ascii="Calibri" w:eastAsia="Calibri" w:hAnsi="Calibri" w:cs="Calibri"/>
        </w:rPr>
      </w:pPr>
      <w:r w:rsidRPr="00F9356B">
        <w:rPr>
          <w:rFonts w:ascii="Times New Roman" w:eastAsia="Times New Roman" w:hAnsi="Times New Roman" w:cs="Times New Roman"/>
          <w:sz w:val="24"/>
        </w:rPr>
        <w:t>Sveikatos saugojimo ir stiprinimo projektas</w:t>
      </w:r>
      <w:r w:rsidR="001B5F18">
        <w:rPr>
          <w:rFonts w:ascii="Times New Roman" w:eastAsia="Times New Roman" w:hAnsi="Times New Roman" w:cs="Times New Roman"/>
          <w:sz w:val="24"/>
        </w:rPr>
        <w:t xml:space="preserve"> - „Augu sveikas, S</w:t>
      </w:r>
      <w:r w:rsidRPr="00F9356B">
        <w:rPr>
          <w:rFonts w:ascii="Times New Roman" w:eastAsia="Times New Roman" w:hAnsi="Times New Roman" w:cs="Times New Roman"/>
          <w:sz w:val="24"/>
        </w:rPr>
        <w:t>augus ir judrus”;</w:t>
      </w:r>
    </w:p>
    <w:p w:rsidR="00F9356B" w:rsidRPr="00F9356B" w:rsidRDefault="00F9356B" w:rsidP="00F9356B">
      <w:pPr>
        <w:numPr>
          <w:ilvl w:val="0"/>
          <w:numId w:val="4"/>
        </w:numPr>
        <w:spacing w:after="0" w:line="321" w:lineRule="auto"/>
        <w:jc w:val="both"/>
        <w:rPr>
          <w:rFonts w:ascii="Calibri" w:eastAsia="Calibri" w:hAnsi="Calibri" w:cs="Calibri"/>
          <w:lang w:val="en-US"/>
        </w:rPr>
      </w:pPr>
      <w:r w:rsidRPr="00F9356B">
        <w:rPr>
          <w:rFonts w:ascii="Times New Roman" w:eastAsia="Times New Roman" w:hAnsi="Times New Roman" w:cs="Times New Roman"/>
          <w:sz w:val="24"/>
          <w:lang w:val="en-US"/>
        </w:rPr>
        <w:t>STEAM ugdymo projektas</w:t>
      </w:r>
      <w:r w:rsidR="001B5F18" w:rsidRPr="001B5F1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1B5F18">
        <w:rPr>
          <w:rFonts w:ascii="Times New Roman" w:eastAsia="Times New Roman" w:hAnsi="Times New Roman" w:cs="Times New Roman"/>
          <w:sz w:val="24"/>
        </w:rPr>
        <w:t>„</w:t>
      </w:r>
      <w:r w:rsidRPr="00F9356B">
        <w:rPr>
          <w:rFonts w:ascii="Times New Roman" w:eastAsia="Times New Roman" w:hAnsi="Times New Roman" w:cs="Times New Roman"/>
          <w:sz w:val="24"/>
          <w:lang w:val="en-US"/>
        </w:rPr>
        <w:t>STEAM gali būti įdomus”;</w:t>
      </w:r>
    </w:p>
    <w:p w:rsidR="00F9356B" w:rsidRPr="00F9356B" w:rsidRDefault="001B5F18" w:rsidP="00F9356B">
      <w:pPr>
        <w:numPr>
          <w:ilvl w:val="0"/>
          <w:numId w:val="4"/>
        </w:numPr>
        <w:spacing w:after="0" w:line="321" w:lineRule="auto"/>
        <w:contextualSpacing/>
        <w:jc w:val="both"/>
        <w:rPr>
          <w:rFonts w:ascii="Calibri" w:eastAsia="Calibri" w:hAnsi="Calibri" w:cs="Calibri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Dantukų priežiūros projektas </w:t>
      </w:r>
      <w:r>
        <w:rPr>
          <w:rFonts w:ascii="Times New Roman" w:eastAsia="Times New Roman" w:hAnsi="Times New Roman" w:cs="Times New Roman"/>
          <w:sz w:val="24"/>
        </w:rPr>
        <w:t>„</w:t>
      </w:r>
      <w:r w:rsidR="00F9356B" w:rsidRPr="00F9356B">
        <w:rPr>
          <w:rFonts w:ascii="Times New Roman" w:eastAsia="Times New Roman" w:hAnsi="Times New Roman" w:cs="Times New Roman"/>
          <w:sz w:val="24"/>
          <w:lang w:val="en-US"/>
        </w:rPr>
        <w:t>Graži šypsena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9356B" w:rsidRPr="00F9356B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F9356B" w:rsidRPr="00F9356B">
        <w:rPr>
          <w:rFonts w:ascii="Times New Roman" w:eastAsia="Times New Roman" w:hAnsi="Times New Roman" w:cs="Times New Roman"/>
          <w:sz w:val="24"/>
          <w:lang w:val="en-US"/>
        </w:rPr>
        <w:t>nes kasdien 2x2”;</w:t>
      </w:r>
    </w:p>
    <w:p w:rsidR="00F9356B" w:rsidRPr="00F9356B" w:rsidRDefault="001B5F18" w:rsidP="00F9356B">
      <w:pPr>
        <w:numPr>
          <w:ilvl w:val="0"/>
          <w:numId w:val="4"/>
        </w:numPr>
        <w:spacing w:after="0" w:line="321" w:lineRule="auto"/>
        <w:contextualSpacing/>
        <w:jc w:val="both"/>
        <w:rPr>
          <w:rFonts w:ascii="Calibri" w:eastAsia="Calibri" w:hAnsi="Calibri" w:cs="Calibri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Projektas </w:t>
      </w:r>
      <w:r>
        <w:rPr>
          <w:rFonts w:ascii="Times New Roman" w:eastAsia="Times New Roman" w:hAnsi="Times New Roman" w:cs="Times New Roman"/>
          <w:sz w:val="24"/>
        </w:rPr>
        <w:t>„</w:t>
      </w:r>
      <w:r w:rsidR="00F9356B" w:rsidRPr="00F9356B">
        <w:rPr>
          <w:rFonts w:ascii="Times New Roman" w:eastAsia="Times New Roman" w:hAnsi="Times New Roman" w:cs="Times New Roman"/>
          <w:sz w:val="24"/>
          <w:lang w:val="en-US"/>
        </w:rPr>
        <w:t>Keliaujantis darželis”;</w:t>
      </w:r>
    </w:p>
    <w:p w:rsidR="00F9356B" w:rsidRPr="00F9356B" w:rsidRDefault="001B5F18" w:rsidP="00F9356B">
      <w:pPr>
        <w:numPr>
          <w:ilvl w:val="0"/>
          <w:numId w:val="4"/>
        </w:numPr>
        <w:spacing w:after="0" w:line="321" w:lineRule="auto"/>
        <w:contextualSpacing/>
        <w:jc w:val="both"/>
        <w:rPr>
          <w:rFonts w:ascii="Calibri" w:eastAsia="Calibri" w:hAnsi="Calibri" w:cs="Calibri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Projektas </w:t>
      </w:r>
      <w:r>
        <w:rPr>
          <w:rFonts w:ascii="Times New Roman" w:eastAsia="Times New Roman" w:hAnsi="Times New Roman" w:cs="Times New Roman"/>
          <w:sz w:val="24"/>
        </w:rPr>
        <w:t>„</w:t>
      </w:r>
      <w:r w:rsidR="00D73277">
        <w:rPr>
          <w:rFonts w:ascii="Times New Roman" w:eastAsia="Times New Roman" w:hAnsi="Times New Roman" w:cs="Times New Roman"/>
          <w:sz w:val="24"/>
          <w:lang w:val="pl-PL"/>
        </w:rPr>
        <w:t>Myliu savo miestą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F9356B" w:rsidRPr="00F9356B">
        <w:rPr>
          <w:rFonts w:ascii="Times New Roman" w:eastAsia="Times New Roman" w:hAnsi="Times New Roman" w:cs="Times New Roman"/>
          <w:sz w:val="24"/>
          <w:lang w:val="pl-PL"/>
        </w:rPr>
        <w:t>-</w:t>
      </w:r>
      <w:r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="00F9356B" w:rsidRPr="00F9356B">
        <w:rPr>
          <w:rFonts w:ascii="Times New Roman" w:eastAsia="Times New Roman" w:hAnsi="Times New Roman" w:cs="Times New Roman"/>
          <w:sz w:val="24"/>
          <w:lang w:val="pl-PL"/>
        </w:rPr>
        <w:t xml:space="preserve">Vilnių”. </w:t>
      </w:r>
    </w:p>
    <w:p w:rsidR="005146D4" w:rsidRPr="005146D4" w:rsidRDefault="005146D4" w:rsidP="005146D4">
      <w:pPr>
        <w:spacing w:after="86"/>
        <w:ind w:left="-5" w:right="1109" w:hanging="10"/>
        <w:rPr>
          <w:rFonts w:ascii="Calibri" w:eastAsia="Calibri" w:hAnsi="Calibri" w:cs="Calibri"/>
        </w:rPr>
      </w:pPr>
      <w:r w:rsidRPr="005146D4">
        <w:rPr>
          <w:rFonts w:ascii="Times New Roman" w:eastAsia="Times New Roman" w:hAnsi="Times New Roman" w:cs="Times New Roman"/>
          <w:b/>
          <w:sz w:val="24"/>
        </w:rPr>
        <w:t xml:space="preserve">LOPŠELYJE - DARŽELYJE BUS ĮGYVENDINAMOS PROGRAMOS: </w:t>
      </w:r>
    </w:p>
    <w:p w:rsidR="005146D4" w:rsidRPr="005146D4" w:rsidRDefault="005146D4" w:rsidP="005146D4">
      <w:pPr>
        <w:numPr>
          <w:ilvl w:val="0"/>
          <w:numId w:val="4"/>
        </w:numPr>
        <w:spacing w:after="68" w:line="269" w:lineRule="auto"/>
        <w:jc w:val="both"/>
        <w:rPr>
          <w:rFonts w:ascii="Calibri" w:eastAsia="Calibri" w:hAnsi="Calibri" w:cs="Calibri"/>
        </w:rPr>
      </w:pPr>
      <w:r w:rsidRPr="005146D4">
        <w:rPr>
          <w:rFonts w:ascii="Times New Roman" w:eastAsia="Times New Roman" w:hAnsi="Times New Roman" w:cs="Times New Roman"/>
          <w:sz w:val="24"/>
        </w:rPr>
        <w:t>Lopšelio - darželio „Vėtrungė‘ ikimokyklinio ugdymo (-si) programa;</w:t>
      </w:r>
    </w:p>
    <w:p w:rsidR="005146D4" w:rsidRPr="005146D4" w:rsidRDefault="005146D4" w:rsidP="005146D4">
      <w:pPr>
        <w:numPr>
          <w:ilvl w:val="0"/>
          <w:numId w:val="4"/>
        </w:numPr>
        <w:spacing w:after="35" w:line="269" w:lineRule="auto"/>
        <w:jc w:val="both"/>
        <w:rPr>
          <w:rFonts w:ascii="Calibri" w:eastAsia="Calibri" w:hAnsi="Calibri" w:cs="Calibri"/>
        </w:rPr>
      </w:pPr>
      <w:r w:rsidRPr="005146D4">
        <w:rPr>
          <w:rFonts w:ascii="Times New Roman" w:eastAsia="Times New Roman" w:hAnsi="Times New Roman" w:cs="Times New Roman"/>
          <w:sz w:val="24"/>
        </w:rPr>
        <w:t xml:space="preserve">Bendroji priešmokyklinio ugdymo ir ugdymosi programa (6-7 m. vaikams); </w:t>
      </w:r>
    </w:p>
    <w:p w:rsidR="005146D4" w:rsidRPr="005146D4" w:rsidRDefault="005146D4" w:rsidP="005146D4">
      <w:pPr>
        <w:numPr>
          <w:ilvl w:val="0"/>
          <w:numId w:val="4"/>
        </w:numPr>
        <w:spacing w:after="47" w:line="269" w:lineRule="auto"/>
        <w:jc w:val="both"/>
        <w:rPr>
          <w:rFonts w:ascii="Calibri" w:eastAsia="Calibri" w:hAnsi="Calibri" w:cs="Calibri"/>
        </w:rPr>
      </w:pPr>
      <w:r w:rsidRPr="005146D4">
        <w:rPr>
          <w:rFonts w:ascii="Times New Roman" w:eastAsia="Times New Roman" w:hAnsi="Times New Roman" w:cs="Times New Roman"/>
          <w:sz w:val="24"/>
        </w:rPr>
        <w:t>Tarptautinė socialinių įgūdžių prevencijos programa - „Zipio draugai“;</w:t>
      </w:r>
    </w:p>
    <w:p w:rsidR="005146D4" w:rsidRPr="0075385F" w:rsidRDefault="005146D4" w:rsidP="005146D4">
      <w:pPr>
        <w:numPr>
          <w:ilvl w:val="0"/>
          <w:numId w:val="4"/>
        </w:numPr>
        <w:spacing w:after="47" w:line="269" w:lineRule="auto"/>
        <w:jc w:val="both"/>
        <w:rPr>
          <w:rFonts w:ascii="Calibri" w:eastAsia="Calibri" w:hAnsi="Calibri" w:cs="Calibri"/>
          <w:color w:val="000000"/>
        </w:rPr>
      </w:pPr>
      <w:r w:rsidRPr="005146D4">
        <w:rPr>
          <w:rFonts w:ascii="Times New Roman" w:eastAsia="Times New Roman" w:hAnsi="Times New Roman" w:cs="Times New Roman"/>
          <w:sz w:val="24"/>
        </w:rPr>
        <w:t xml:space="preserve">Tarptautinė socialinio - emocinio ugdymo programa “Kimochi”. </w:t>
      </w:r>
    </w:p>
    <w:p w:rsidR="007B45B4" w:rsidRPr="007B45B4" w:rsidRDefault="007B45B4" w:rsidP="007B45B4">
      <w:pPr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B45B4">
        <w:rPr>
          <w:rFonts w:ascii="Times New Roman" w:eastAsia="Times New Roman" w:hAnsi="Times New Roman" w:cs="Times New Roman"/>
          <w:b/>
          <w:sz w:val="24"/>
        </w:rPr>
        <w:t>MŪSŲ DARŽELYJE LANKYSIS ŠIE TEATRAI: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„Drakoniuko teatras”;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Teatras „</w:t>
      </w:r>
      <w:r w:rsidRPr="007B45B4">
        <w:rPr>
          <w:rFonts w:ascii="Times New Roman" w:eastAsia="Times New Roman" w:hAnsi="Times New Roman" w:cs="Times New Roman"/>
          <w:sz w:val="24"/>
        </w:rPr>
        <w:t>Avilys”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7B45B4">
        <w:rPr>
          <w:rFonts w:ascii="Times New Roman" w:eastAsia="Times New Roman" w:hAnsi="Times New Roman" w:cs="Times New Roman"/>
          <w:sz w:val="24"/>
        </w:rPr>
        <w:t>Grupė</w:t>
      </w:r>
      <w:r>
        <w:rPr>
          <w:rFonts w:ascii="Times New Roman" w:eastAsia="Times New Roman" w:hAnsi="Times New Roman" w:cs="Times New Roman"/>
          <w:sz w:val="24"/>
        </w:rPr>
        <w:t xml:space="preserve"> „</w:t>
      </w:r>
      <w:r w:rsidRPr="007B45B4">
        <w:rPr>
          <w:rFonts w:ascii="Times New Roman" w:eastAsia="Times New Roman" w:hAnsi="Times New Roman" w:cs="Times New Roman"/>
          <w:sz w:val="24"/>
        </w:rPr>
        <w:t>Du mešk</w:t>
      </w:r>
      <w:r>
        <w:rPr>
          <w:rFonts w:ascii="Times New Roman" w:eastAsia="Times New Roman" w:hAnsi="Times New Roman" w:cs="Times New Roman"/>
          <w:sz w:val="24"/>
        </w:rPr>
        <w:t>iukai” koncertas;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Vitražinių lėlių teatras „</w:t>
      </w:r>
      <w:r w:rsidRPr="007B45B4">
        <w:rPr>
          <w:rFonts w:ascii="Times New Roman" w:eastAsia="Times New Roman" w:hAnsi="Times New Roman" w:cs="Times New Roman"/>
          <w:sz w:val="24"/>
        </w:rPr>
        <w:t>Vaivorykštė</w:t>
      </w:r>
      <w:r>
        <w:rPr>
          <w:rFonts w:ascii="Times New Roman" w:eastAsia="Times New Roman" w:hAnsi="Times New Roman" w:cs="Times New Roman"/>
          <w:sz w:val="24"/>
        </w:rPr>
        <w:t>“;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Pr="007B45B4">
        <w:rPr>
          <w:rFonts w:ascii="Times New Roman" w:eastAsia="Times New Roman" w:hAnsi="Times New Roman" w:cs="Times New Roman"/>
          <w:sz w:val="24"/>
        </w:rPr>
        <w:t>Drakoniuko teatras”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7B45B4" w:rsidRPr="007B45B4" w:rsidRDefault="007B45B4" w:rsidP="007B45B4">
      <w:pPr>
        <w:pStyle w:val="Sraopastraipa"/>
        <w:numPr>
          <w:ilvl w:val="0"/>
          <w:numId w:val="5"/>
        </w:numPr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7B45B4">
        <w:rPr>
          <w:rFonts w:ascii="Times New Roman" w:eastAsia="Times New Roman" w:hAnsi="Times New Roman" w:cs="Times New Roman"/>
          <w:sz w:val="24"/>
        </w:rPr>
        <w:t>Sferinis kinas</w:t>
      </w:r>
      <w:r>
        <w:rPr>
          <w:rFonts w:ascii="Times New Roman" w:eastAsia="Times New Roman" w:hAnsi="Times New Roman" w:cs="Times New Roman"/>
          <w:sz w:val="24"/>
        </w:rPr>
        <w:t>.</w:t>
      </w:r>
      <w:r w:rsidRPr="007B45B4">
        <w:rPr>
          <w:rFonts w:ascii="Times New Roman" w:eastAsia="Times New Roman" w:hAnsi="Times New Roman" w:cs="Times New Roman"/>
          <w:sz w:val="24"/>
        </w:rPr>
        <w:t xml:space="preserve"> </w:t>
      </w:r>
    </w:p>
    <w:p w:rsidR="00D73277" w:rsidRPr="00D73277" w:rsidRDefault="00693674" w:rsidP="00D73277">
      <w:pPr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73277">
        <w:rPr>
          <w:rFonts w:ascii="Times New Roman" w:eastAsia="Times New Roman" w:hAnsi="Times New Roman" w:cs="Times New Roman"/>
          <w:b/>
          <w:sz w:val="24"/>
        </w:rPr>
        <w:t>ORGANIZUOTOS EDUKACINĖS IŠVYKOS: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</w:t>
      </w:r>
      <w:r w:rsidR="00693674">
        <w:rPr>
          <w:rFonts w:ascii="Times New Roman" w:eastAsia="Times New Roman" w:hAnsi="Times New Roman" w:cs="Times New Roman"/>
          <w:sz w:val="24"/>
        </w:rPr>
        <w:t>a į Vilniaus Liepkalnio mokyklą;</w:t>
      </w:r>
    </w:p>
    <w:p w:rsidR="00D73277" w:rsidRPr="00D73277" w:rsidRDefault="00693674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Išvyka į </w:t>
      </w:r>
      <w:r w:rsidRPr="005146D4"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Zoopark”;</w:t>
      </w:r>
    </w:p>
    <w:p w:rsidR="00D73277" w:rsidRPr="00D73277" w:rsidRDefault="00693674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Išvyka į </w:t>
      </w:r>
      <w:r w:rsidRPr="005146D4">
        <w:rPr>
          <w:rFonts w:ascii="Times New Roman" w:eastAsia="Times New Roman" w:hAnsi="Times New Roman" w:cs="Times New Roman"/>
          <w:sz w:val="24"/>
        </w:rPr>
        <w:t>„</w:t>
      </w:r>
      <w:r>
        <w:rPr>
          <w:rFonts w:ascii="Times New Roman" w:eastAsia="Times New Roman" w:hAnsi="Times New Roman" w:cs="Times New Roman"/>
          <w:sz w:val="24"/>
        </w:rPr>
        <w:t>Vilniaus meduoliai”;</w:t>
      </w:r>
    </w:p>
    <w:p w:rsidR="00D73277" w:rsidRPr="00D73277" w:rsidRDefault="00693674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Išvyka į Dzūkų biblioteką;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Išvyka į Alpakų ūkį</w:t>
      </w:r>
      <w:r w:rsidR="00693674">
        <w:rPr>
          <w:rFonts w:ascii="Times New Roman" w:eastAsia="Times New Roman" w:hAnsi="Times New Roman" w:cs="Times New Roman"/>
          <w:sz w:val="24"/>
        </w:rPr>
        <w:t>;</w:t>
      </w:r>
    </w:p>
    <w:p w:rsidR="00D73277" w:rsidRPr="00D73277" w:rsidRDefault="00C20AC8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Išvyka į Pelėdų parką</w:t>
      </w:r>
      <w:r w:rsidR="00693674">
        <w:rPr>
          <w:rFonts w:ascii="Times New Roman" w:eastAsia="Times New Roman" w:hAnsi="Times New Roman" w:cs="Times New Roman"/>
          <w:sz w:val="24"/>
        </w:rPr>
        <w:t>;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Išvyką į Geležinkelio muziejaus lauko ekspozicijos bėgių parką</w:t>
      </w:r>
      <w:r w:rsidR="00693674">
        <w:rPr>
          <w:rFonts w:ascii="Times New Roman" w:eastAsia="Times New Roman" w:hAnsi="Times New Roman" w:cs="Times New Roman"/>
          <w:sz w:val="24"/>
        </w:rPr>
        <w:t>;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Išvyka į Paršiuko Ikaro lėlių teatrą</w:t>
      </w:r>
      <w:r w:rsidR="00693674">
        <w:rPr>
          <w:rFonts w:ascii="Times New Roman" w:eastAsia="Times New Roman" w:hAnsi="Times New Roman" w:cs="Times New Roman"/>
          <w:sz w:val="24"/>
        </w:rPr>
        <w:t>;</w:t>
      </w:r>
      <w:r w:rsidRPr="00D73277">
        <w:rPr>
          <w:rFonts w:ascii="Times New Roman" w:eastAsia="Times New Roman" w:hAnsi="Times New Roman" w:cs="Times New Roman"/>
          <w:sz w:val="24"/>
        </w:rPr>
        <w:t xml:space="preserve"> 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 xml:space="preserve">Išvyka į Rasų kapines </w:t>
      </w:r>
      <w:r w:rsidR="00693674">
        <w:rPr>
          <w:rFonts w:ascii="Times New Roman" w:eastAsia="Times New Roman" w:hAnsi="Times New Roman" w:cs="Times New Roman"/>
          <w:sz w:val="24"/>
        </w:rPr>
        <w:t>;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Išvyka į  Žaislų muziejų</w:t>
      </w:r>
      <w:r w:rsidR="00693674">
        <w:rPr>
          <w:rFonts w:ascii="Times New Roman" w:eastAsia="Times New Roman" w:hAnsi="Times New Roman" w:cs="Times New Roman"/>
          <w:sz w:val="24"/>
        </w:rPr>
        <w:t>;</w:t>
      </w:r>
    </w:p>
    <w:p w:rsidR="00D73277" w:rsidRPr="00D73277" w:rsidRDefault="00D73277" w:rsidP="00D73277">
      <w:pPr>
        <w:pStyle w:val="Sraopastraipa"/>
        <w:numPr>
          <w:ilvl w:val="0"/>
          <w:numId w:val="6"/>
        </w:numPr>
        <w:spacing w:after="0" w:line="321" w:lineRule="auto"/>
        <w:ind w:left="993" w:firstLine="0"/>
        <w:jc w:val="both"/>
        <w:rPr>
          <w:rFonts w:ascii="Times New Roman" w:eastAsia="Times New Roman" w:hAnsi="Times New Roman" w:cs="Times New Roman"/>
          <w:sz w:val="24"/>
        </w:rPr>
      </w:pPr>
      <w:r w:rsidRPr="00D73277">
        <w:rPr>
          <w:rFonts w:ascii="Times New Roman" w:eastAsia="Times New Roman" w:hAnsi="Times New Roman" w:cs="Times New Roman"/>
          <w:sz w:val="24"/>
        </w:rPr>
        <w:t>Išvyka į Kelių policijos tarnybos saugaus eismo klasę</w:t>
      </w:r>
      <w:r w:rsidR="00693674">
        <w:rPr>
          <w:rFonts w:ascii="Times New Roman" w:eastAsia="Times New Roman" w:hAnsi="Times New Roman" w:cs="Times New Roman"/>
          <w:sz w:val="24"/>
        </w:rPr>
        <w:t>.</w:t>
      </w:r>
      <w:r w:rsidRPr="00D73277">
        <w:rPr>
          <w:rFonts w:ascii="Times New Roman" w:eastAsia="Times New Roman" w:hAnsi="Times New Roman" w:cs="Times New Roman"/>
          <w:sz w:val="24"/>
        </w:rPr>
        <w:t xml:space="preserve"> </w:t>
      </w:r>
    </w:p>
    <w:p w:rsidR="00843679" w:rsidRDefault="00843679" w:rsidP="00843679">
      <w:pPr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43679">
        <w:rPr>
          <w:rFonts w:ascii="Times New Roman" w:eastAsia="Times New Roman" w:hAnsi="Times New Roman" w:cs="Times New Roman"/>
          <w:b/>
          <w:sz w:val="24"/>
        </w:rPr>
        <w:t>ŠVENTĖS IR RENGINIAI:</w:t>
      </w:r>
    </w:p>
    <w:p w:rsidR="00843679" w:rsidRPr="00843679" w:rsidRDefault="005A307C" w:rsidP="00843679">
      <w:pPr>
        <w:spacing w:after="0" w:line="321" w:lineRule="auto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SAUSIO MĖNESI:</w:t>
      </w:r>
    </w:p>
    <w:p w:rsidR="00843679" w:rsidRPr="00232547" w:rsidRDefault="00843679" w:rsidP="00232547">
      <w:pPr>
        <w:pStyle w:val="Sraopastraipa"/>
        <w:numPr>
          <w:ilvl w:val="0"/>
          <w:numId w:val="11"/>
        </w:numPr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547">
        <w:rPr>
          <w:rFonts w:ascii="Times New Roman" w:eastAsia="Times New Roman" w:hAnsi="Times New Roman" w:cs="Times New Roman"/>
          <w:sz w:val="24"/>
        </w:rPr>
        <w:t>Atsisveikinimas su Kalėdų eglute</w:t>
      </w:r>
      <w:r w:rsidR="00232547">
        <w:rPr>
          <w:rFonts w:ascii="Times New Roman" w:eastAsia="Times New Roman" w:hAnsi="Times New Roman" w:cs="Times New Roman"/>
          <w:sz w:val="24"/>
        </w:rPr>
        <w:t>;</w:t>
      </w:r>
      <w:r w:rsidRPr="00232547">
        <w:rPr>
          <w:rFonts w:ascii="Times New Roman" w:eastAsia="Times New Roman" w:hAnsi="Times New Roman" w:cs="Times New Roman"/>
          <w:sz w:val="24"/>
        </w:rPr>
        <w:t xml:space="preserve"> </w:t>
      </w:r>
    </w:p>
    <w:p w:rsidR="00843679" w:rsidRDefault="00843679" w:rsidP="00232547">
      <w:pPr>
        <w:pStyle w:val="Sraopastraipa"/>
        <w:numPr>
          <w:ilvl w:val="0"/>
          <w:numId w:val="11"/>
        </w:numPr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2547">
        <w:rPr>
          <w:rFonts w:ascii="Times New Roman" w:eastAsia="Times New Roman" w:hAnsi="Times New Roman" w:cs="Times New Roman"/>
          <w:sz w:val="24"/>
        </w:rPr>
        <w:t>Vilniaus miesto gimtadienio minėjimas</w:t>
      </w:r>
      <w:r w:rsidR="00232547">
        <w:rPr>
          <w:rFonts w:ascii="Times New Roman" w:eastAsia="Times New Roman" w:hAnsi="Times New Roman" w:cs="Times New Roman"/>
          <w:sz w:val="24"/>
        </w:rPr>
        <w:t>.</w:t>
      </w:r>
    </w:p>
    <w:p w:rsidR="00232547" w:rsidRPr="005A307C" w:rsidRDefault="005A307C" w:rsidP="00232547">
      <w:pPr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VASARIO MĖNESI:</w:t>
      </w:r>
    </w:p>
    <w:p w:rsidR="00232547" w:rsidRPr="005A307C" w:rsidRDefault="002E7432" w:rsidP="00232547">
      <w:pPr>
        <w:pStyle w:val="Sraopastraipa"/>
        <w:numPr>
          <w:ilvl w:val="0"/>
          <w:numId w:val="9"/>
        </w:numPr>
        <w:tabs>
          <w:tab w:val="left" w:pos="1276"/>
        </w:tabs>
        <w:spacing w:after="0" w:line="321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r w:rsidR="00232547" w:rsidRPr="005A307C">
        <w:rPr>
          <w:rFonts w:ascii="Times New Roman" w:eastAsia="Times New Roman" w:hAnsi="Times New Roman" w:cs="Times New Roman"/>
          <w:sz w:val="24"/>
        </w:rPr>
        <w:t>Vasaris</w:t>
      </w:r>
      <w:r w:rsidR="005A307C">
        <w:rPr>
          <w:rFonts w:ascii="Times New Roman" w:eastAsia="Times New Roman" w:hAnsi="Times New Roman" w:cs="Times New Roman"/>
          <w:sz w:val="24"/>
        </w:rPr>
        <w:t xml:space="preserve"> </w:t>
      </w:r>
      <w:r w:rsidR="00232547" w:rsidRPr="005A307C">
        <w:rPr>
          <w:rFonts w:ascii="Times New Roman" w:eastAsia="Times New Roman" w:hAnsi="Times New Roman" w:cs="Times New Roman"/>
          <w:sz w:val="24"/>
        </w:rPr>
        <w:t>-</w:t>
      </w:r>
      <w:r w:rsidR="005A307C">
        <w:rPr>
          <w:rFonts w:ascii="Times New Roman" w:eastAsia="Times New Roman" w:hAnsi="Times New Roman" w:cs="Times New Roman"/>
          <w:sz w:val="24"/>
        </w:rPr>
        <w:t xml:space="preserve"> </w:t>
      </w:r>
      <w:r w:rsidR="00232547" w:rsidRPr="005A307C">
        <w:rPr>
          <w:rFonts w:ascii="Times New Roman" w:eastAsia="Times New Roman" w:hAnsi="Times New Roman" w:cs="Times New Roman"/>
          <w:sz w:val="24"/>
        </w:rPr>
        <w:t>sveikatingumo mėnuo”</w:t>
      </w:r>
      <w:r w:rsidR="005A307C">
        <w:rPr>
          <w:rFonts w:ascii="Times New Roman" w:eastAsia="Times New Roman" w:hAnsi="Times New Roman" w:cs="Times New Roman"/>
          <w:sz w:val="24"/>
        </w:rPr>
        <w:t>;</w:t>
      </w:r>
    </w:p>
    <w:p w:rsidR="00232547" w:rsidRPr="005A307C" w:rsidRDefault="00232547" w:rsidP="00232547">
      <w:pPr>
        <w:pStyle w:val="Sraopastraipa"/>
        <w:numPr>
          <w:ilvl w:val="0"/>
          <w:numId w:val="9"/>
        </w:numPr>
        <w:tabs>
          <w:tab w:val="left" w:pos="1276"/>
        </w:tabs>
        <w:spacing w:after="0" w:line="321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 w:rsidRPr="005A307C">
        <w:rPr>
          <w:rFonts w:ascii="Times New Roman" w:eastAsia="Times New Roman" w:hAnsi="Times New Roman" w:cs="Times New Roman"/>
          <w:sz w:val="24"/>
        </w:rPr>
        <w:lastRenderedPageBreak/>
        <w:t>Vasario 16 d. minėji</w:t>
      </w:r>
      <w:r w:rsidR="005A307C">
        <w:rPr>
          <w:rFonts w:ascii="Times New Roman" w:eastAsia="Times New Roman" w:hAnsi="Times New Roman" w:cs="Times New Roman"/>
          <w:sz w:val="24"/>
        </w:rPr>
        <w:t>mo renginys;</w:t>
      </w:r>
    </w:p>
    <w:p w:rsidR="00232547" w:rsidRDefault="00232547" w:rsidP="00232547">
      <w:pPr>
        <w:pStyle w:val="Sraopastraipa"/>
        <w:numPr>
          <w:ilvl w:val="0"/>
          <w:numId w:val="9"/>
        </w:numPr>
        <w:tabs>
          <w:tab w:val="left" w:pos="1276"/>
        </w:tabs>
        <w:spacing w:after="0" w:line="321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 w:rsidRPr="005A307C">
        <w:rPr>
          <w:rFonts w:ascii="Times New Roman" w:eastAsia="Times New Roman" w:hAnsi="Times New Roman" w:cs="Times New Roman"/>
          <w:sz w:val="24"/>
        </w:rPr>
        <w:t>Užgavėnių šventė</w:t>
      </w:r>
      <w:r w:rsidR="003C33DD">
        <w:rPr>
          <w:rFonts w:ascii="Times New Roman" w:eastAsia="Times New Roman" w:hAnsi="Times New Roman" w:cs="Times New Roman"/>
          <w:sz w:val="24"/>
        </w:rPr>
        <w:t>.</w:t>
      </w:r>
    </w:p>
    <w:p w:rsidR="005A307C" w:rsidRPr="003C33DD" w:rsidRDefault="005A307C" w:rsidP="005A307C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C33DD">
        <w:rPr>
          <w:rFonts w:ascii="Times New Roman" w:eastAsia="Times New Roman" w:hAnsi="Times New Roman" w:cs="Times New Roman"/>
          <w:b/>
          <w:sz w:val="24"/>
        </w:rPr>
        <w:t>KOVO MĖNESI:</w:t>
      </w:r>
    </w:p>
    <w:p w:rsidR="005A307C" w:rsidRPr="003C33DD" w:rsidRDefault="002E7432" w:rsidP="003C33DD">
      <w:pPr>
        <w:pStyle w:val="Sraopastraipa"/>
        <w:numPr>
          <w:ilvl w:val="0"/>
          <w:numId w:val="13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Renginys „</w:t>
      </w:r>
      <w:r w:rsidR="005A307C" w:rsidRPr="003C33DD">
        <w:rPr>
          <w:rFonts w:ascii="Times New Roman" w:eastAsia="Times New Roman" w:hAnsi="Times New Roman" w:cs="Times New Roman"/>
          <w:sz w:val="24"/>
        </w:rPr>
        <w:t>Mažasis futboliukas”</w:t>
      </w:r>
      <w:r w:rsidR="003C33DD">
        <w:rPr>
          <w:rFonts w:ascii="Times New Roman" w:eastAsia="Times New Roman" w:hAnsi="Times New Roman" w:cs="Times New Roman"/>
          <w:sz w:val="24"/>
        </w:rPr>
        <w:t>.</w:t>
      </w:r>
    </w:p>
    <w:p w:rsidR="003C33DD" w:rsidRPr="003C33DD" w:rsidRDefault="002E7432" w:rsidP="003C33DD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3C33DD">
        <w:rPr>
          <w:rFonts w:ascii="Times New Roman" w:eastAsia="Times New Roman" w:hAnsi="Times New Roman" w:cs="Times New Roman"/>
          <w:b/>
          <w:sz w:val="24"/>
        </w:rPr>
        <w:t>BALANDŽIO MĖN</w:t>
      </w:r>
      <w:r>
        <w:rPr>
          <w:rFonts w:ascii="Times New Roman" w:eastAsia="Times New Roman" w:hAnsi="Times New Roman" w:cs="Times New Roman"/>
          <w:b/>
          <w:sz w:val="24"/>
        </w:rPr>
        <w:t>ESI:</w:t>
      </w:r>
    </w:p>
    <w:p w:rsidR="003C33DD" w:rsidRPr="002E7432" w:rsidRDefault="002E7432" w:rsidP="003C33DD">
      <w:pPr>
        <w:pStyle w:val="Sraopastraipa"/>
        <w:numPr>
          <w:ilvl w:val="0"/>
          <w:numId w:val="14"/>
        </w:numPr>
        <w:tabs>
          <w:tab w:val="left" w:pos="1276"/>
        </w:tabs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Velykų šventė „</w:t>
      </w:r>
      <w:r w:rsidR="003C33DD" w:rsidRPr="003C33DD">
        <w:rPr>
          <w:rFonts w:ascii="Times New Roman" w:eastAsia="Times New Roman" w:hAnsi="Times New Roman" w:cs="Times New Roman"/>
          <w:sz w:val="24"/>
        </w:rPr>
        <w:t>Jau margučiai atriedėjo…”;</w:t>
      </w:r>
    </w:p>
    <w:p w:rsidR="002E7432" w:rsidRPr="002E7432" w:rsidRDefault="002E7432" w:rsidP="002E7432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GEGUŽĖS MĖNESI:</w:t>
      </w:r>
    </w:p>
    <w:p w:rsidR="002E7432" w:rsidRPr="002E7432" w:rsidRDefault="002E7432" w:rsidP="002E7432">
      <w:pPr>
        <w:pStyle w:val="Sraopastraipa"/>
        <w:numPr>
          <w:ilvl w:val="0"/>
          <w:numId w:val="14"/>
        </w:numPr>
        <w:tabs>
          <w:tab w:val="left" w:pos="1276"/>
        </w:tabs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2E7432">
        <w:rPr>
          <w:rFonts w:ascii="Times New Roman" w:eastAsia="Times New Roman" w:hAnsi="Times New Roman" w:cs="Times New Roman"/>
          <w:sz w:val="24"/>
        </w:rPr>
        <w:t xml:space="preserve">Šeimos šventė; </w:t>
      </w:r>
    </w:p>
    <w:p w:rsidR="002E7432" w:rsidRPr="002E7432" w:rsidRDefault="002E7432" w:rsidP="002E7432">
      <w:pPr>
        <w:pStyle w:val="Sraopastraipa"/>
        <w:numPr>
          <w:ilvl w:val="0"/>
          <w:numId w:val="14"/>
        </w:numPr>
        <w:tabs>
          <w:tab w:val="left" w:pos="1276"/>
        </w:tabs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2E7432">
        <w:rPr>
          <w:rFonts w:ascii="Times New Roman" w:eastAsia="Times New Roman" w:hAnsi="Times New Roman" w:cs="Times New Roman"/>
          <w:sz w:val="24"/>
        </w:rPr>
        <w:t>Lopšelio išleistuvių šventė „Jau keliauju iš lopšelio į darželį”;</w:t>
      </w:r>
    </w:p>
    <w:p w:rsidR="002E7432" w:rsidRPr="002E7432" w:rsidRDefault="002E7432" w:rsidP="002E7432">
      <w:pPr>
        <w:pStyle w:val="Sraopastraipa"/>
        <w:numPr>
          <w:ilvl w:val="0"/>
          <w:numId w:val="14"/>
        </w:numPr>
        <w:tabs>
          <w:tab w:val="left" w:pos="1276"/>
        </w:tabs>
        <w:spacing w:after="0" w:line="321" w:lineRule="auto"/>
        <w:ind w:firstLine="273"/>
        <w:jc w:val="both"/>
        <w:rPr>
          <w:rFonts w:ascii="Times New Roman" w:eastAsia="Times New Roman" w:hAnsi="Times New Roman" w:cs="Times New Roman"/>
          <w:sz w:val="24"/>
        </w:rPr>
      </w:pPr>
      <w:r w:rsidRPr="002E7432">
        <w:rPr>
          <w:rFonts w:ascii="Times New Roman" w:eastAsia="Times New Roman" w:hAnsi="Times New Roman" w:cs="Times New Roman"/>
          <w:sz w:val="24"/>
        </w:rPr>
        <w:t>Priešmokyklinukų išleistuvės „Lik sveikas, darželį”.</w:t>
      </w:r>
    </w:p>
    <w:p w:rsidR="00771E53" w:rsidRPr="00771E53" w:rsidRDefault="00771E53" w:rsidP="00771E53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BIRŽELIO MĖNESI:</w:t>
      </w:r>
    </w:p>
    <w:p w:rsidR="00771E53" w:rsidRPr="005B2758" w:rsidRDefault="00771E53" w:rsidP="005B2758">
      <w:pPr>
        <w:pStyle w:val="Sraopastraipa"/>
        <w:numPr>
          <w:ilvl w:val="0"/>
          <w:numId w:val="27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 xml:space="preserve">Joninių šventės. </w:t>
      </w:r>
    </w:p>
    <w:p w:rsidR="00771E53" w:rsidRDefault="00771E53" w:rsidP="00771E53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771E53">
        <w:rPr>
          <w:rFonts w:ascii="Times New Roman" w:eastAsia="Times New Roman" w:hAnsi="Times New Roman" w:cs="Times New Roman"/>
          <w:b/>
          <w:sz w:val="24"/>
        </w:rPr>
        <w:t>LIEPOS IR RUGPJŪČIO MĖNESI:</w:t>
      </w:r>
    </w:p>
    <w:p w:rsidR="00ED0A2D" w:rsidRPr="00540881" w:rsidRDefault="00ED0A2D" w:rsidP="00540881">
      <w:pPr>
        <w:pStyle w:val="Sraopastraipa"/>
        <w:numPr>
          <w:ilvl w:val="0"/>
          <w:numId w:val="23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540881">
        <w:rPr>
          <w:rFonts w:ascii="Times New Roman" w:eastAsia="Times New Roman" w:hAnsi="Times New Roman" w:cs="Times New Roman"/>
          <w:sz w:val="24"/>
          <w:lang w:val="en-US"/>
        </w:rPr>
        <w:t>Renginys skirtas Mindaugo karūnavimo dienai;</w:t>
      </w:r>
    </w:p>
    <w:p w:rsidR="002E7432" w:rsidRPr="00540881" w:rsidRDefault="00ED0A2D" w:rsidP="00540881">
      <w:pPr>
        <w:pStyle w:val="Sraopastraipa"/>
        <w:numPr>
          <w:ilvl w:val="0"/>
          <w:numId w:val="23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40881">
        <w:rPr>
          <w:rFonts w:ascii="Times New Roman" w:eastAsia="Times New Roman" w:hAnsi="Times New Roman" w:cs="Times New Roman"/>
          <w:sz w:val="24"/>
        </w:rPr>
        <w:t>„</w:t>
      </w:r>
      <w:r w:rsidRPr="00540881">
        <w:rPr>
          <w:rFonts w:ascii="Times New Roman" w:eastAsia="Times New Roman" w:hAnsi="Times New Roman" w:cs="Times New Roman"/>
          <w:sz w:val="24"/>
          <w:lang w:val="en-US"/>
        </w:rPr>
        <w:t>Vasaros diskoteka”.</w:t>
      </w:r>
    </w:p>
    <w:p w:rsidR="00ED0A2D" w:rsidRPr="00ED0A2D" w:rsidRDefault="006554A6" w:rsidP="00ED0A2D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RUGSĖJO MĖN</w:t>
      </w:r>
      <w:r w:rsidR="00ED0A2D" w:rsidRPr="00ED0A2D">
        <w:rPr>
          <w:rFonts w:ascii="Times New Roman" w:eastAsia="Times New Roman" w:hAnsi="Times New Roman" w:cs="Times New Roman"/>
          <w:b/>
          <w:sz w:val="24"/>
          <w:szCs w:val="24"/>
        </w:rPr>
        <w:t>ESI:</w:t>
      </w:r>
    </w:p>
    <w:p w:rsidR="00ED0A2D" w:rsidRPr="005B2758" w:rsidRDefault="00ED0A2D" w:rsidP="005B2758">
      <w:pPr>
        <w:pStyle w:val="Sraopastraipa"/>
        <w:numPr>
          <w:ilvl w:val="0"/>
          <w:numId w:val="24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758">
        <w:rPr>
          <w:rFonts w:ascii="Times New Roman" w:hAnsi="Times New Roman" w:cs="Times New Roman"/>
          <w:sz w:val="24"/>
          <w:szCs w:val="24"/>
        </w:rPr>
        <w:t xml:space="preserve">Žinių ir mokslo šventė. </w:t>
      </w:r>
    </w:p>
    <w:p w:rsidR="006554A6" w:rsidRPr="006554A6" w:rsidRDefault="006554A6" w:rsidP="006554A6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SPALIO MĖNESI:</w:t>
      </w:r>
    </w:p>
    <w:p w:rsidR="006554A6" w:rsidRPr="005B2758" w:rsidRDefault="006554A6" w:rsidP="005B2758">
      <w:pPr>
        <w:pStyle w:val="Sraopastraipa"/>
        <w:numPr>
          <w:ilvl w:val="0"/>
          <w:numId w:val="24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Renginys skirtas mokytojų dienai;</w:t>
      </w:r>
    </w:p>
    <w:p w:rsidR="006554A6" w:rsidRPr="005B2758" w:rsidRDefault="006554A6" w:rsidP="005B2758">
      <w:pPr>
        <w:pStyle w:val="Sraopastraipa"/>
        <w:numPr>
          <w:ilvl w:val="0"/>
          <w:numId w:val="24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Rudenėlio Šventės.</w:t>
      </w:r>
    </w:p>
    <w:p w:rsidR="006C34F2" w:rsidRDefault="006554A6" w:rsidP="006C34F2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554A6">
        <w:rPr>
          <w:rFonts w:ascii="Times New Roman" w:eastAsia="Times New Roman" w:hAnsi="Times New Roman" w:cs="Times New Roman"/>
          <w:b/>
          <w:sz w:val="24"/>
        </w:rPr>
        <w:t>LAPKRIČIO MĖNESI:</w:t>
      </w:r>
    </w:p>
    <w:p w:rsidR="006554A6" w:rsidRPr="005B2758" w:rsidRDefault="006554A6" w:rsidP="005B2758">
      <w:pPr>
        <w:pStyle w:val="Sraopastraipa"/>
        <w:numPr>
          <w:ilvl w:val="0"/>
          <w:numId w:val="25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Renginys skirtas saugumui kelyje.</w:t>
      </w:r>
    </w:p>
    <w:p w:rsidR="005B2758" w:rsidRPr="005B2758" w:rsidRDefault="005B2758" w:rsidP="005B2758">
      <w:p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GRUODŽIO MĖNESI:</w:t>
      </w:r>
    </w:p>
    <w:p w:rsidR="005B2758" w:rsidRPr="005B2758" w:rsidRDefault="005B2758" w:rsidP="005B2758">
      <w:pPr>
        <w:pStyle w:val="Sraopastraipa"/>
        <w:numPr>
          <w:ilvl w:val="0"/>
          <w:numId w:val="25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Šventinis</w:t>
      </w:r>
      <w:r>
        <w:rPr>
          <w:rFonts w:ascii="Times New Roman" w:eastAsia="Times New Roman" w:hAnsi="Times New Roman" w:cs="Times New Roman"/>
          <w:sz w:val="24"/>
        </w:rPr>
        <w:t xml:space="preserve"> renginys „</w:t>
      </w:r>
      <w:r w:rsidRPr="005B2758">
        <w:rPr>
          <w:rFonts w:ascii="Times New Roman" w:eastAsia="Times New Roman" w:hAnsi="Times New Roman" w:cs="Times New Roman"/>
          <w:sz w:val="24"/>
        </w:rPr>
        <w:t>Nykštukų bėgimas 2023”;</w:t>
      </w:r>
    </w:p>
    <w:p w:rsidR="005B2758" w:rsidRPr="005B2758" w:rsidRDefault="005B2758" w:rsidP="005B2758">
      <w:pPr>
        <w:pStyle w:val="Sraopastraipa"/>
        <w:numPr>
          <w:ilvl w:val="0"/>
          <w:numId w:val="25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Kalėdų šventės;</w:t>
      </w:r>
    </w:p>
    <w:p w:rsidR="00F9356B" w:rsidRPr="005B2758" w:rsidRDefault="005B2758" w:rsidP="005B2758">
      <w:pPr>
        <w:pStyle w:val="Sraopastraipa"/>
        <w:numPr>
          <w:ilvl w:val="0"/>
          <w:numId w:val="25"/>
        </w:numPr>
        <w:tabs>
          <w:tab w:val="left" w:pos="1276"/>
        </w:tabs>
        <w:spacing w:after="0" w:line="321" w:lineRule="auto"/>
        <w:jc w:val="both"/>
        <w:rPr>
          <w:rFonts w:ascii="Times New Roman" w:eastAsia="Times New Roman" w:hAnsi="Times New Roman" w:cs="Times New Roman"/>
          <w:sz w:val="24"/>
        </w:rPr>
      </w:pPr>
      <w:r w:rsidRPr="005B2758">
        <w:rPr>
          <w:rFonts w:ascii="Times New Roman" w:eastAsia="Times New Roman" w:hAnsi="Times New Roman" w:cs="Times New Roman"/>
          <w:sz w:val="24"/>
        </w:rPr>
        <w:t>Advento vakaronė.</w:t>
      </w:r>
    </w:p>
    <w:p w:rsidR="00280DEA" w:rsidRDefault="00280DEA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GRUPIŲ PROJEKTAI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26"/>
        <w:gridCol w:w="2551"/>
        <w:gridCol w:w="3261"/>
      </w:tblGrid>
      <w:tr w:rsidR="00285F37" w:rsidTr="00960399"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285F37" w:rsidRDefault="0096039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Projektų pavadinimai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285F37" w:rsidRDefault="0096039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Grupės pavadinimas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285F37" w:rsidRDefault="00960399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Atsakingų už projektų vykdymą pedagogų vardai, pavardės</w:t>
            </w:r>
          </w:p>
        </w:tc>
      </w:tr>
      <w:tr w:rsidR="00285F37" w:rsidTr="00AB3CA5"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285F37" w:rsidRPr="00AB3CA5" w:rsidRDefault="00AB3CA5" w:rsidP="00AB3CA5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3CA5">
              <w:rPr>
                <w:rFonts w:ascii="Times New Roman" w:hAnsi="Times New Roman" w:cs="Times New Roman"/>
                <w:sz w:val="24"/>
              </w:rPr>
              <w:t>Ilgalaikis projektas „Aš ir mano šeima“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285F37" w:rsidRPr="00AB3CA5" w:rsidRDefault="00AB3CA5" w:rsidP="00AB3CA5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3CA5">
              <w:rPr>
                <w:rFonts w:ascii="Times New Roman" w:hAnsi="Times New Roman" w:cs="Times New Roman"/>
                <w:sz w:val="24"/>
              </w:rPr>
              <w:t>„Smalsučiai“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B3CA5" w:rsidRPr="00AB3CA5" w:rsidRDefault="00AB3CA5" w:rsidP="00AB3CA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3C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Ilona Masevič</w:t>
            </w:r>
          </w:p>
          <w:p w:rsidR="00285F37" w:rsidRPr="00AB3CA5" w:rsidRDefault="00AB3CA5" w:rsidP="00AB3CA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B3C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Jūratė Savickienė</w:t>
            </w:r>
          </w:p>
        </w:tc>
      </w:tr>
      <w:tr w:rsidR="00AB3CA5" w:rsidTr="00960399"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B3CA5" w:rsidRPr="00055897" w:rsidRDefault="00AB3CA5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Ilgalaikis projektas „Aš ir mano augintinis“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B3CA5" w:rsidRPr="00055897" w:rsidRDefault="00AB3CA5" w:rsidP="00055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„Smalsučiai“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AB3CA5" w:rsidRPr="00055897" w:rsidRDefault="00AB3CA5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Ilona Masevič</w:t>
            </w:r>
          </w:p>
          <w:p w:rsidR="00AB3CA5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Jūratė Savickienė</w:t>
            </w:r>
          </w:p>
        </w:tc>
      </w:tr>
      <w:tr w:rsidR="00055897" w:rsidTr="00960399"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„Vilniui 700</w:t>
            </w: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ar-SA"/>
              </w:rPr>
              <w:t>!”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„Smalsučiai“ ir „Ąžuoliukai“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Ilona Masevič</w:t>
            </w:r>
          </w:p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Nijolė Jaroševičienė</w:t>
            </w:r>
          </w:p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Ana Nejaglovienė</w:t>
            </w:r>
          </w:p>
        </w:tc>
      </w:tr>
      <w:tr w:rsidR="00055897" w:rsidTr="00960399"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„Emocingas pasaulis“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„Smalsučiai“ ir „Ąžuoliukai“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Ilona Masevič</w:t>
            </w:r>
          </w:p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Nijolė Jaroševičienė</w:t>
            </w:r>
          </w:p>
          <w:p w:rsidR="00055897" w:rsidRPr="00055897" w:rsidRDefault="00055897" w:rsidP="0005589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5589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Ana Nejaglovienė</w:t>
            </w:r>
          </w:p>
        </w:tc>
      </w:tr>
      <w:tr w:rsidR="003A1D95" w:rsidTr="007E42E6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3A1D95" w:rsidRPr="003A1D95" w:rsidRDefault="007E42E6" w:rsidP="007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„Norime būti sveiki”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3A1D95" w:rsidRPr="003A1D95" w:rsidRDefault="003A1D95" w:rsidP="007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5">
              <w:rPr>
                <w:rFonts w:ascii="Times New Roman" w:hAnsi="Times New Roman" w:cs="Times New Roman"/>
                <w:sz w:val="24"/>
                <w:szCs w:val="24"/>
              </w:rPr>
              <w:t>„Nykštukų”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3A1D95" w:rsidRPr="003A1D95" w:rsidRDefault="003A1D95" w:rsidP="007E4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95">
              <w:rPr>
                <w:rFonts w:ascii="Times New Roman" w:hAnsi="Times New Roman" w:cs="Times New Roman"/>
                <w:sz w:val="24"/>
                <w:szCs w:val="24"/>
              </w:rPr>
              <w:t>Romualda Pliūrienė</w:t>
            </w:r>
          </w:p>
        </w:tc>
      </w:tr>
      <w:tr w:rsidR="007E42E6" w:rsidTr="00736508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„Duonos kelias”,</w:t>
            </w:r>
          </w:p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„Palydėsime žiemą su Maslenica”,</w:t>
            </w:r>
          </w:p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„Teatro pasaulis su viščiukais”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„Viščiukų”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Irena Ogar</w:t>
            </w:r>
          </w:p>
          <w:p w:rsidR="007E42E6" w:rsidRPr="007E42E6" w:rsidRDefault="007E42E6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E6">
              <w:rPr>
                <w:rFonts w:ascii="Times New Roman" w:hAnsi="Times New Roman" w:cs="Times New Roman"/>
                <w:sz w:val="24"/>
                <w:szCs w:val="24"/>
              </w:rPr>
              <w:t>Lilija Krasovskaja</w:t>
            </w:r>
          </w:p>
        </w:tc>
      </w:tr>
      <w:tr w:rsidR="00736508" w:rsidTr="00736508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36508" w:rsidRPr="00736508" w:rsidRDefault="00736508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8">
              <w:rPr>
                <w:rFonts w:ascii="Times New Roman" w:hAnsi="Times New Roman" w:cs="Times New Roman"/>
                <w:sz w:val="24"/>
                <w:szCs w:val="24"/>
              </w:rPr>
              <w:t>„Dovanoju gėlę mylimam darželiui”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36508" w:rsidRPr="00736508" w:rsidRDefault="00736508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8">
              <w:rPr>
                <w:rFonts w:ascii="Times New Roman" w:hAnsi="Times New Roman" w:cs="Times New Roman"/>
                <w:sz w:val="24"/>
                <w:szCs w:val="24"/>
              </w:rPr>
              <w:t>„Kodėlčių”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36508" w:rsidRPr="00736508" w:rsidRDefault="00736508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8">
              <w:rPr>
                <w:rFonts w:ascii="Times New Roman" w:hAnsi="Times New Roman" w:cs="Times New Roman"/>
                <w:sz w:val="24"/>
                <w:szCs w:val="24"/>
              </w:rPr>
              <w:t>Virginija Sidilkienė,</w:t>
            </w:r>
          </w:p>
          <w:p w:rsidR="00736508" w:rsidRPr="00736508" w:rsidRDefault="00736508" w:rsidP="007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8">
              <w:rPr>
                <w:rFonts w:ascii="Times New Roman" w:hAnsi="Times New Roman" w:cs="Times New Roman"/>
                <w:sz w:val="24"/>
                <w:szCs w:val="24"/>
              </w:rPr>
              <w:t>Agneta Pometko</w:t>
            </w:r>
          </w:p>
        </w:tc>
      </w:tr>
      <w:tr w:rsidR="00080A26" w:rsidTr="005C695B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80A26" w:rsidRPr="005C695B" w:rsidRDefault="00080A26" w:rsidP="005C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B">
              <w:rPr>
                <w:rFonts w:ascii="Times New Roman" w:hAnsi="Times New Roman" w:cs="Times New Roman"/>
                <w:sz w:val="24"/>
                <w:szCs w:val="24"/>
              </w:rPr>
              <w:t>„Juda piršteliai - liejas žodeliai”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080A26" w:rsidRPr="005C695B" w:rsidRDefault="00080A26" w:rsidP="005C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B">
              <w:rPr>
                <w:rFonts w:ascii="Times New Roman" w:hAnsi="Times New Roman" w:cs="Times New Roman"/>
                <w:sz w:val="24"/>
                <w:szCs w:val="24"/>
              </w:rPr>
              <w:t>„Drugelių”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5C695B" w:rsidRPr="005C695B" w:rsidRDefault="005C695B" w:rsidP="005C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Inesa Jurcevičienė</w:t>
            </w:r>
          </w:p>
          <w:p w:rsidR="00080A26" w:rsidRPr="005C695B" w:rsidRDefault="005C695B" w:rsidP="005C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95B">
              <w:rPr>
                <w:rFonts w:ascii="Times New Roman" w:hAnsi="Times New Roman" w:cs="Times New Roman"/>
                <w:sz w:val="24"/>
                <w:szCs w:val="24"/>
              </w:rPr>
              <w:t>Tatjana Anusienė</w:t>
            </w:r>
          </w:p>
        </w:tc>
      </w:tr>
      <w:tr w:rsidR="006F30A9" w:rsidTr="006F30A9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6F30A9" w:rsidRDefault="006F30A9" w:rsidP="006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„Aš ir mano emocijos”,</w:t>
            </w:r>
          </w:p>
          <w:p w:rsidR="006F30A9" w:rsidRPr="006F30A9" w:rsidRDefault="006F30A9" w:rsidP="006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„Augu su STEAM”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6F30A9" w:rsidRDefault="006F30A9" w:rsidP="006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„Gudručių”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6F30A9" w:rsidRDefault="008F5668" w:rsidP="006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Paulius Karaman</w:t>
            </w:r>
          </w:p>
          <w:p w:rsidR="006F30A9" w:rsidRPr="006F30A9" w:rsidRDefault="006F30A9" w:rsidP="006F3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Regina Eiliakienė</w:t>
            </w:r>
          </w:p>
        </w:tc>
      </w:tr>
      <w:tr w:rsidR="006F30A9" w:rsidTr="008F5668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8F5668" w:rsidRDefault="006F30A9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„Pasaka mūsų delnuose”,</w:t>
            </w:r>
          </w:p>
          <w:p w:rsidR="006F30A9" w:rsidRPr="008F5668" w:rsidRDefault="006F30A9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„STEAM paroda”,</w:t>
            </w:r>
          </w:p>
          <w:p w:rsidR="006F30A9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„Kimochi programa“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8F5668" w:rsidRDefault="006F30A9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„Zuikių”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F30A9" w:rsidRPr="008F5668" w:rsidRDefault="006F30A9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Jolanta Zinevič</w:t>
            </w:r>
          </w:p>
          <w:p w:rsidR="006F30A9" w:rsidRPr="008F5668" w:rsidRDefault="006F30A9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Ana Piplevičienė</w:t>
            </w:r>
          </w:p>
        </w:tc>
      </w:tr>
      <w:tr w:rsidR="008F5668" w:rsidTr="008F5668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„Dantukai”,</w:t>
            </w:r>
          </w:p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„Keliaukime su šypsena”,</w:t>
            </w:r>
          </w:p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„Velykų zuikutis”,</w:t>
            </w:r>
          </w:p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„STEAM žaidžiu, konstruoju, skaičiuoju”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„Meškiukų”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Birutė Tovašaitė- Čečiotkinienė</w:t>
            </w:r>
          </w:p>
          <w:p w:rsidR="008F5668" w:rsidRPr="008F5668" w:rsidRDefault="008F5668" w:rsidP="008F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668" w:rsidTr="00F51CE4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8F5668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„Pasakų skrynia”,</w:t>
            </w:r>
          </w:p>
          <w:p w:rsidR="008F5668" w:rsidRPr="008F5668" w:rsidRDefault="008F5668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„Sveiki dantukai”,</w:t>
            </w:r>
          </w:p>
          <w:p w:rsidR="008F5668" w:rsidRPr="008F5668" w:rsidRDefault="008F5668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„Kelionė su vaikais”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8F5668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„Debesėlių”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8F5668" w:rsidRPr="008F5668" w:rsidRDefault="000D482F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Andriejevienė</w:t>
            </w:r>
          </w:p>
          <w:p w:rsidR="008F5668" w:rsidRPr="008F5668" w:rsidRDefault="008F5668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668">
              <w:rPr>
                <w:rFonts w:ascii="Times New Roman" w:hAnsi="Times New Roman" w:cs="Times New Roman"/>
                <w:sz w:val="24"/>
                <w:szCs w:val="24"/>
              </w:rPr>
              <w:t>Aušra Kučinskienė</w:t>
            </w:r>
          </w:p>
        </w:tc>
      </w:tr>
      <w:tr w:rsidR="00F51CE4" w:rsidTr="00F51CE4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4">
              <w:rPr>
                <w:rFonts w:ascii="Times New Roman" w:hAnsi="Times New Roman" w:cs="Times New Roman"/>
                <w:sz w:val="24"/>
                <w:szCs w:val="24"/>
              </w:rPr>
              <w:t>„Legenda apie Vilnių”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4">
              <w:rPr>
                <w:rFonts w:ascii="Times New Roman" w:hAnsi="Times New Roman" w:cs="Times New Roman"/>
                <w:sz w:val="24"/>
                <w:szCs w:val="24"/>
              </w:rPr>
              <w:t>„Paukštelių”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4">
              <w:rPr>
                <w:rFonts w:ascii="Times New Roman" w:hAnsi="Times New Roman" w:cs="Times New Roman"/>
                <w:sz w:val="24"/>
                <w:szCs w:val="24"/>
              </w:rPr>
              <w:t>Loreta Kulokienė</w:t>
            </w:r>
          </w:p>
          <w:p w:rsidR="00F51CE4" w:rsidRPr="00F51CE4" w:rsidRDefault="00F51CE4" w:rsidP="00F5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E4">
              <w:rPr>
                <w:rFonts w:ascii="Times New Roman" w:hAnsi="Times New Roman" w:cs="Times New Roman"/>
                <w:sz w:val="24"/>
                <w:szCs w:val="24"/>
              </w:rPr>
              <w:t>Jurgita Urvakienė</w:t>
            </w:r>
          </w:p>
        </w:tc>
      </w:tr>
      <w:tr w:rsidR="00F51CE4" w:rsidTr="0061468E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61468E" w:rsidRDefault="00F51CE4" w:rsidP="006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8E">
              <w:rPr>
                <w:rFonts w:ascii="Times New Roman" w:hAnsi="Times New Roman" w:cs="Times New Roman"/>
                <w:sz w:val="24"/>
                <w:szCs w:val="24"/>
              </w:rPr>
              <w:t>„Žalioji palangė”,</w:t>
            </w:r>
          </w:p>
          <w:p w:rsidR="00F51CE4" w:rsidRPr="0061468E" w:rsidRDefault="00F51CE4" w:rsidP="006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8E">
              <w:rPr>
                <w:rFonts w:ascii="Times New Roman" w:hAnsi="Times New Roman" w:cs="Times New Roman"/>
                <w:sz w:val="24"/>
                <w:szCs w:val="24"/>
              </w:rPr>
              <w:t>„Seku, seku pasaką”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61468E" w:rsidRDefault="0061468E" w:rsidP="006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„Do-Re-</w:t>
            </w:r>
            <w:r w:rsidR="00F51CE4" w:rsidRPr="0061468E">
              <w:rPr>
                <w:rFonts w:ascii="Times New Roman" w:hAnsi="Times New Roman" w:cs="Times New Roman"/>
                <w:sz w:val="24"/>
                <w:szCs w:val="24"/>
              </w:rPr>
              <w:t>Mi”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F51CE4" w:rsidRPr="0061468E" w:rsidRDefault="00F51CE4" w:rsidP="006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8E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  <w:r w:rsidR="000D482F">
              <w:rPr>
                <w:rFonts w:ascii="Times New Roman" w:hAnsi="Times New Roman" w:cs="Times New Roman"/>
                <w:sz w:val="24"/>
                <w:szCs w:val="24"/>
              </w:rPr>
              <w:t xml:space="preserve"> Martinkevič</w:t>
            </w:r>
          </w:p>
          <w:p w:rsidR="00F51CE4" w:rsidRPr="0061468E" w:rsidRDefault="00F51CE4" w:rsidP="0061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68E">
              <w:rPr>
                <w:rFonts w:ascii="Times New Roman" w:hAnsi="Times New Roman" w:cs="Times New Roman"/>
                <w:sz w:val="24"/>
                <w:szCs w:val="24"/>
              </w:rPr>
              <w:t>Lina Gelažanskienė</w:t>
            </w:r>
          </w:p>
        </w:tc>
      </w:tr>
      <w:tr w:rsidR="0061468E" w:rsidTr="00ED1F71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1468E" w:rsidRPr="00ED1F71" w:rsidRDefault="0061468E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„Keliaukime po Vilnių”,</w:t>
            </w:r>
          </w:p>
          <w:p w:rsidR="0061468E" w:rsidRPr="00ED1F71" w:rsidRDefault="0061468E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„Sveiki dantukai-graži šypsena”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1468E" w:rsidRPr="00ED1F71" w:rsidRDefault="0061468E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„Ąžuoliukų”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61468E" w:rsidRPr="00ED1F71" w:rsidRDefault="000D482F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Nejaglovienė</w:t>
            </w:r>
          </w:p>
          <w:p w:rsidR="0061468E" w:rsidRPr="00ED1F71" w:rsidRDefault="0061468E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Nijolė Jaroševičienė</w:t>
            </w:r>
          </w:p>
        </w:tc>
      </w:tr>
      <w:tr w:rsidR="00ED1F71" w:rsidTr="00ED1F71">
        <w:trPr>
          <w:trHeight w:val="598"/>
        </w:trPr>
        <w:tc>
          <w:tcPr>
            <w:tcW w:w="3626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D1F71" w:rsidRPr="00ED1F71" w:rsidRDefault="00ED1F71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„Emocingas pasaulis”,</w:t>
            </w:r>
          </w:p>
          <w:p w:rsidR="00ED1F71" w:rsidRPr="00ED1F71" w:rsidRDefault="00ED1F71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„Su gimtadieniu Vilniau”</w:t>
            </w:r>
          </w:p>
        </w:tc>
        <w:tc>
          <w:tcPr>
            <w:tcW w:w="25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D1F71" w:rsidRPr="00ED1F71" w:rsidRDefault="00ED1F71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F71">
              <w:rPr>
                <w:rFonts w:ascii="Times New Roman" w:hAnsi="Times New Roman" w:cs="Times New Roman"/>
                <w:sz w:val="24"/>
                <w:szCs w:val="24"/>
              </w:rPr>
              <w:t>„Smalsučių”, „Ąžuoliukų”</w:t>
            </w:r>
          </w:p>
        </w:tc>
        <w:tc>
          <w:tcPr>
            <w:tcW w:w="326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ED1F71" w:rsidRPr="00ED1F71" w:rsidRDefault="000D482F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Ilona Masevič</w:t>
            </w:r>
          </w:p>
          <w:p w:rsidR="00ED1F71" w:rsidRPr="00ED1F71" w:rsidRDefault="000D482F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Nejaglovienė</w:t>
            </w:r>
          </w:p>
          <w:p w:rsidR="00ED1F71" w:rsidRPr="00ED1F71" w:rsidRDefault="000D482F" w:rsidP="00ED1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Jaroševičien</w:t>
            </w:r>
          </w:p>
        </w:tc>
      </w:tr>
    </w:tbl>
    <w:p w:rsidR="00280DEA" w:rsidRDefault="00280DEA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61AD1" w:rsidRDefault="00361AD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61AD1" w:rsidRDefault="00361AD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61AD1" w:rsidRDefault="00361AD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A612E" w:rsidRDefault="007A612E" w:rsidP="00361AD1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7A612E" w:rsidRDefault="007A612E" w:rsidP="00361AD1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7A612E" w:rsidRDefault="007A612E" w:rsidP="00361AD1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7A612E" w:rsidRDefault="007A612E" w:rsidP="00361AD1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9D4258" w:rsidRDefault="009D4258" w:rsidP="009D4258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5B2758" w:rsidRDefault="005B2758" w:rsidP="009D4258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97185" w:rsidRDefault="00240025" w:rsidP="007D26C9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="00397185">
        <w:rPr>
          <w:rFonts w:ascii="Times New Roman" w:hAnsi="Times New Roman" w:cs="Times New Roman"/>
          <w:b/>
          <w:sz w:val="24"/>
        </w:rPr>
        <w:t xml:space="preserve"> PRIEDAS</w:t>
      </w:r>
    </w:p>
    <w:p w:rsidR="00397185" w:rsidRDefault="00397185" w:rsidP="007D26C9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397185" w:rsidRDefault="00240025" w:rsidP="00397185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ĮSTAIGOS KULTŪRINĖ-PRAMOGINĖ VEIKLA</w:t>
      </w:r>
    </w:p>
    <w:p w:rsidR="00240025" w:rsidRDefault="00240025" w:rsidP="00397185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 M.</w:t>
      </w:r>
    </w:p>
    <w:p w:rsidR="00240025" w:rsidRDefault="00240025" w:rsidP="00397185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Lentelstinklelis"/>
        <w:tblW w:w="10632" w:type="dxa"/>
        <w:tblInd w:w="-911" w:type="dxa"/>
        <w:tblLook w:val="04A0" w:firstRow="1" w:lastRow="0" w:firstColumn="1" w:lastColumn="0" w:noHBand="0" w:noVBand="1"/>
      </w:tblPr>
      <w:tblGrid>
        <w:gridCol w:w="851"/>
        <w:gridCol w:w="5387"/>
        <w:gridCol w:w="1417"/>
        <w:gridCol w:w="2977"/>
      </w:tblGrid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Atsakinti asmenys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5F7FE5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F7FE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5F7FE5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Trys karaliai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5F7FE5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sausio 6 d.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Pr="005F7FE5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ikimokyklinio ugdymo mokytoja dirbanti pagal ikimokyklinio ugdymo programą Ana Pipilevičienė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1A56E0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FD4427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Vasario 16-osios minėjimas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vasario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DF595C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Užgavėnės 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vasario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Kaziuko mugė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kovo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Velykos 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Pr="00287A37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balandžio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Bendruomenės šventė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m. 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gegužė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Visa bendruomenė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Vaiko gynimo diena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birželio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Rugsėjo 1-osios šventė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2023 m. rugsėjo 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>Rudens šventė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rugsėjo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  <w:tr w:rsidR="007A612E" w:rsidTr="00285F37">
        <w:tc>
          <w:tcPr>
            <w:tcW w:w="851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38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lt-LT"/>
              </w:rPr>
              <w:t xml:space="preserve">Kalėdos </w:t>
            </w:r>
          </w:p>
        </w:tc>
        <w:tc>
          <w:tcPr>
            <w:tcW w:w="141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 m. gruodžio</w:t>
            </w:r>
          </w:p>
        </w:tc>
        <w:tc>
          <w:tcPr>
            <w:tcW w:w="2977" w:type="dxa"/>
            <w:tcBorders>
              <w:top w:val="threeDEngrave" w:sz="24" w:space="0" w:color="FFFFFF" w:themeColor="background1"/>
              <w:left w:val="threeDEngrave" w:sz="24" w:space="0" w:color="FFFFFF" w:themeColor="background1"/>
              <w:bottom w:val="threeDEngrave" w:sz="24" w:space="0" w:color="FFFFFF" w:themeColor="background1"/>
              <w:right w:val="threeDEngrave" w:sz="24" w:space="0" w:color="FFFFFF" w:themeColor="background1"/>
            </w:tcBorders>
            <w:vAlign w:val="center"/>
          </w:tcPr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Meninio ugdymo pedagogas</w:t>
            </w:r>
          </w:p>
          <w:p w:rsidR="007A612E" w:rsidRDefault="007A612E" w:rsidP="00285F37">
            <w:pPr>
              <w:pStyle w:val="Pagrindinistekstas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Olga Bukel, grupių mokytojai</w:t>
            </w:r>
          </w:p>
        </w:tc>
      </w:tr>
    </w:tbl>
    <w:p w:rsidR="00361AD1" w:rsidRDefault="00361AD1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0025" w:rsidRDefault="0024002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0025" w:rsidRDefault="0024002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0025" w:rsidRDefault="0024002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0025" w:rsidRDefault="0024002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D4F9D" w:rsidRDefault="003D4F9D" w:rsidP="00240025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</w:p>
    <w:p w:rsidR="00240025" w:rsidRDefault="00240025" w:rsidP="00240025">
      <w:pPr>
        <w:pStyle w:val="Pagrindinistekstas"/>
        <w:spacing w:after="0" w:line="360" w:lineRule="auto"/>
        <w:ind w:left="6480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 PRIEDAS</w:t>
      </w:r>
    </w:p>
    <w:p w:rsidR="00240025" w:rsidRDefault="00240025" w:rsidP="00240025">
      <w:pPr>
        <w:pStyle w:val="Pagrindinistekstas"/>
        <w:spacing w:after="0"/>
        <w:ind w:left="6481" w:firstLine="851"/>
        <w:rPr>
          <w:rFonts w:ascii="Times New Roman" w:hAnsi="Times New Roman" w:cs="Times New Roman"/>
          <w:b/>
          <w:sz w:val="24"/>
        </w:rPr>
      </w:pPr>
    </w:p>
    <w:p w:rsidR="00240025" w:rsidRDefault="00240025" w:rsidP="00240025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LOPŠELIO-DARŽELIO „VĖTRUNGĖ“</w:t>
      </w:r>
    </w:p>
    <w:p w:rsidR="00240025" w:rsidRDefault="00240025" w:rsidP="00240025">
      <w:pPr>
        <w:pStyle w:val="Pagrindinistekstas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2023 M. M. ĮSTAIGOS TARYBOS, KOMISIJOS IR DARBO GRUPĖS</w:t>
      </w:r>
    </w:p>
    <w:p w:rsidR="007834FB" w:rsidRDefault="007834FB" w:rsidP="007834FB">
      <w:pPr>
        <w:pStyle w:val="Pagrindinistekstas"/>
        <w:spacing w:after="0"/>
        <w:rPr>
          <w:rFonts w:ascii="Times New Roman" w:hAnsi="Times New Roman" w:cs="Times New Roman"/>
          <w:b/>
          <w:sz w:val="24"/>
        </w:rPr>
      </w:pPr>
    </w:p>
    <w:p w:rsidR="007834FB" w:rsidRDefault="00373D53" w:rsidP="005546D4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PEDAGOGŲ METODINĖ GRUPĖ</w:t>
      </w:r>
    </w:p>
    <w:p w:rsidR="00373D53" w:rsidRDefault="00373D53" w:rsidP="005546D4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D635E2">
        <w:rPr>
          <w:rFonts w:ascii="Times New Roman" w:hAnsi="Times New Roman" w:cs="Times New Roman"/>
          <w:sz w:val="24"/>
        </w:rPr>
        <w:t>Vida Gudavičienė</w:t>
      </w:r>
      <w:r w:rsidR="003E3DAD">
        <w:rPr>
          <w:rFonts w:ascii="Times New Roman" w:hAnsi="Times New Roman" w:cs="Times New Roman"/>
          <w:sz w:val="24"/>
        </w:rPr>
        <w:t xml:space="preserve"> </w:t>
      </w:r>
      <w:r w:rsidR="00D635E2">
        <w:rPr>
          <w:rFonts w:ascii="Times New Roman" w:hAnsi="Times New Roman" w:cs="Times New Roman"/>
          <w:sz w:val="24"/>
        </w:rPr>
        <w:t>-</w:t>
      </w:r>
      <w:r w:rsidR="003E3DAD">
        <w:rPr>
          <w:rFonts w:ascii="Times New Roman" w:hAnsi="Times New Roman" w:cs="Times New Roman"/>
          <w:sz w:val="24"/>
        </w:rPr>
        <w:t xml:space="preserve"> </w:t>
      </w:r>
      <w:r w:rsidR="00D635E2">
        <w:rPr>
          <w:rFonts w:ascii="Times New Roman" w:hAnsi="Times New Roman" w:cs="Times New Roman"/>
          <w:sz w:val="24"/>
        </w:rPr>
        <w:t>pirmininkė</w:t>
      </w:r>
    </w:p>
    <w:p w:rsidR="00D635E2" w:rsidRDefault="00D635E2" w:rsidP="005546D4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1F7BA0">
        <w:rPr>
          <w:rFonts w:ascii="Times New Roman" w:hAnsi="Times New Roman" w:cs="Times New Roman"/>
          <w:sz w:val="24"/>
        </w:rPr>
        <w:t>Nijolė Jaroševičienė</w:t>
      </w:r>
    </w:p>
    <w:p w:rsidR="001F7BA0" w:rsidRDefault="001F7BA0" w:rsidP="005546D4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Lilija Krasovskaja</w:t>
      </w:r>
    </w:p>
    <w:p w:rsidR="001F7BA0" w:rsidRDefault="001F7BA0" w:rsidP="005546D4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395077">
        <w:rPr>
          <w:rFonts w:ascii="Times New Roman" w:hAnsi="Times New Roman" w:cs="Times New Roman"/>
          <w:sz w:val="24"/>
        </w:rPr>
        <w:t>Olga Bukel</w:t>
      </w:r>
    </w:p>
    <w:p w:rsidR="00395077" w:rsidRDefault="00395077" w:rsidP="005546D4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="005546D4">
        <w:rPr>
          <w:rFonts w:ascii="Times New Roman" w:hAnsi="Times New Roman" w:cs="Times New Roman"/>
          <w:sz w:val="24"/>
        </w:rPr>
        <w:t xml:space="preserve"> Irena Ogar</w:t>
      </w:r>
    </w:p>
    <w:p w:rsidR="0038077C" w:rsidRDefault="0038077C" w:rsidP="0038077C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F04578">
        <w:rPr>
          <w:rFonts w:ascii="Times New Roman" w:hAnsi="Times New Roman" w:cs="Times New Roman"/>
          <w:b/>
          <w:sz w:val="24"/>
        </w:rPr>
        <w:t xml:space="preserve">SVEIKATOS </w:t>
      </w:r>
      <w:r w:rsidR="00F04578" w:rsidRPr="00F04578">
        <w:rPr>
          <w:rFonts w:ascii="Times New Roman" w:hAnsi="Times New Roman" w:cs="Times New Roman"/>
          <w:b/>
          <w:sz w:val="24"/>
        </w:rPr>
        <w:t>STIPRINIMO SKATINIMO GRUPĖ</w:t>
      </w:r>
    </w:p>
    <w:p w:rsidR="00F04578" w:rsidRDefault="00F04578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76D54">
        <w:rPr>
          <w:rFonts w:ascii="Times New Roman" w:hAnsi="Times New Roman" w:cs="Times New Roman"/>
          <w:sz w:val="24"/>
        </w:rPr>
        <w:t>Barbara Klovienė</w:t>
      </w:r>
    </w:p>
    <w:p w:rsidR="00E76D54" w:rsidRDefault="00E76D54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Vida Gudavičienė</w:t>
      </w:r>
      <w:r w:rsidR="003E3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3E3D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pirmininkė</w:t>
      </w:r>
    </w:p>
    <w:p w:rsidR="00E76D54" w:rsidRDefault="00E76D54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Romualda Gorbač</w:t>
      </w:r>
    </w:p>
    <w:p w:rsidR="00E76D54" w:rsidRDefault="00E76D54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Svetlana Sinkevič</w:t>
      </w:r>
    </w:p>
    <w:p w:rsidR="00E76D54" w:rsidRDefault="00E76D54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Tomas Dankša</w:t>
      </w:r>
    </w:p>
    <w:p w:rsidR="00E76D54" w:rsidRDefault="00E76D54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912EE">
        <w:rPr>
          <w:rFonts w:ascii="Times New Roman" w:hAnsi="Times New Roman" w:cs="Times New Roman"/>
          <w:sz w:val="24"/>
        </w:rPr>
        <w:t>Irena Violeta Garnienė</w:t>
      </w:r>
    </w:p>
    <w:p w:rsidR="00E912EE" w:rsidRDefault="00E912EE" w:rsidP="004F693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Jurgita Pilat</w:t>
      </w:r>
    </w:p>
    <w:p w:rsidR="004F6930" w:rsidRDefault="004F6930" w:rsidP="004F693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4F6930">
        <w:rPr>
          <w:rFonts w:ascii="Times New Roman" w:hAnsi="Times New Roman" w:cs="Times New Roman"/>
          <w:b/>
          <w:sz w:val="24"/>
        </w:rPr>
        <w:t>STRATEGINIO PLANO STEBĖSENOS GRUPĖ</w:t>
      </w:r>
    </w:p>
    <w:p w:rsidR="004F6930" w:rsidRDefault="003E3DAD" w:rsidP="002A619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Jurgita Pilat - pirmininkė </w:t>
      </w:r>
    </w:p>
    <w:p w:rsidR="003E3DAD" w:rsidRDefault="003E3DAD" w:rsidP="002A619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Zinaida Martinkevič</w:t>
      </w:r>
    </w:p>
    <w:p w:rsidR="003E3DAD" w:rsidRDefault="003E3DAD" w:rsidP="002A619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Ilona Masevič</w:t>
      </w:r>
    </w:p>
    <w:p w:rsidR="003E3DAD" w:rsidRDefault="003E3DAD" w:rsidP="002A619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Ana Pipilevičienė</w:t>
      </w:r>
    </w:p>
    <w:p w:rsidR="00AE79D7" w:rsidRDefault="00AE79D7" w:rsidP="002A619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2A619C">
        <w:rPr>
          <w:rFonts w:ascii="Times New Roman" w:hAnsi="Times New Roman" w:cs="Times New Roman"/>
          <w:sz w:val="24"/>
        </w:rPr>
        <w:t>Virgina Sidelnikienė</w:t>
      </w:r>
    </w:p>
    <w:p w:rsidR="002A619C" w:rsidRDefault="002A619C" w:rsidP="002A619C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Į</w:t>
      </w:r>
      <w:r w:rsidR="00FC11EE">
        <w:rPr>
          <w:rFonts w:ascii="Times New Roman" w:hAnsi="Times New Roman" w:cs="Times New Roman"/>
          <w:b/>
          <w:sz w:val="24"/>
        </w:rPr>
        <w:t>STAIGOS TARYBA:</w:t>
      </w:r>
    </w:p>
    <w:p w:rsidR="00FC11EE" w:rsidRDefault="00FC11EE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21AC1">
        <w:rPr>
          <w:rFonts w:ascii="Times New Roman" w:hAnsi="Times New Roman" w:cs="Times New Roman"/>
          <w:sz w:val="24"/>
        </w:rPr>
        <w:t>Jurgita Pilat - pirmininkė</w:t>
      </w:r>
    </w:p>
    <w:p w:rsidR="00521AC1" w:rsidRDefault="00521AC1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Vida Gudavičienė</w:t>
      </w:r>
    </w:p>
    <w:p w:rsidR="00521AC1" w:rsidRDefault="00521AC1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22243">
        <w:rPr>
          <w:rFonts w:ascii="Times New Roman" w:hAnsi="Times New Roman" w:cs="Times New Roman"/>
          <w:sz w:val="24"/>
        </w:rPr>
        <w:t>Aušra Kučinskienė</w:t>
      </w:r>
    </w:p>
    <w:p w:rsidR="00B22243" w:rsidRDefault="00B22243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D22D6C">
        <w:rPr>
          <w:rFonts w:ascii="Times New Roman" w:hAnsi="Times New Roman" w:cs="Times New Roman"/>
          <w:sz w:val="24"/>
        </w:rPr>
        <w:t>Lilija Krasovskaja</w:t>
      </w:r>
    </w:p>
    <w:p w:rsidR="00D22D6C" w:rsidRDefault="00D22D6C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Elena Gujytė</w:t>
      </w:r>
    </w:p>
    <w:p w:rsidR="00D22D6C" w:rsidRDefault="00D22D6C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Žana Matuševska</w:t>
      </w:r>
    </w:p>
    <w:p w:rsidR="00396E1F" w:rsidRDefault="00396E1F" w:rsidP="00D22D6C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Jolita Rancovienė</w:t>
      </w:r>
      <w:r w:rsidR="0024295B">
        <w:rPr>
          <w:rFonts w:ascii="Times New Roman" w:hAnsi="Times New Roman" w:cs="Times New Roman"/>
          <w:sz w:val="24"/>
        </w:rPr>
        <w:t xml:space="preserve"> - tėvų komiteto atstovė</w:t>
      </w:r>
    </w:p>
    <w:p w:rsidR="00D22D6C" w:rsidRDefault="00D22D6C" w:rsidP="00D22D6C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22D6C">
        <w:rPr>
          <w:rFonts w:ascii="Times New Roman" w:hAnsi="Times New Roman" w:cs="Times New Roman"/>
          <w:b/>
          <w:sz w:val="24"/>
        </w:rPr>
        <w:t>VAIKO GEROVĖS KOMISIJA</w:t>
      </w:r>
    </w:p>
    <w:p w:rsidR="00D22D6C" w:rsidRDefault="00672EF3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Barbara Klovienė</w:t>
      </w:r>
      <w:r w:rsidR="00F943D1">
        <w:rPr>
          <w:rFonts w:ascii="Times New Roman" w:hAnsi="Times New Roman" w:cs="Times New Roman"/>
          <w:sz w:val="24"/>
        </w:rPr>
        <w:t xml:space="preserve"> - direktorė</w:t>
      </w:r>
    </w:p>
    <w:p w:rsidR="00F943D1" w:rsidRDefault="00F943D1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A1929">
        <w:rPr>
          <w:rFonts w:ascii="Times New Roman" w:hAnsi="Times New Roman" w:cs="Times New Roman"/>
          <w:sz w:val="24"/>
        </w:rPr>
        <w:t xml:space="preserve">Jurgita Pilat </w:t>
      </w:r>
      <w:r w:rsidR="00F73031">
        <w:rPr>
          <w:rFonts w:ascii="Times New Roman" w:hAnsi="Times New Roman" w:cs="Times New Roman"/>
          <w:sz w:val="24"/>
        </w:rPr>
        <w:t>-</w:t>
      </w:r>
      <w:r w:rsidR="005A1929">
        <w:rPr>
          <w:rFonts w:ascii="Times New Roman" w:hAnsi="Times New Roman" w:cs="Times New Roman"/>
          <w:sz w:val="24"/>
        </w:rPr>
        <w:t xml:space="preserve"> socialinė pedagogė, komisijos pirmininkė</w:t>
      </w:r>
    </w:p>
    <w:p w:rsidR="005A1929" w:rsidRDefault="005A1929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Vida Gudavičienė</w:t>
      </w:r>
      <w:r w:rsidR="00D82062">
        <w:rPr>
          <w:rFonts w:ascii="Times New Roman" w:hAnsi="Times New Roman" w:cs="Times New Roman"/>
          <w:sz w:val="24"/>
        </w:rPr>
        <w:t xml:space="preserve"> </w:t>
      </w:r>
      <w:r w:rsidR="00F73031">
        <w:rPr>
          <w:rFonts w:ascii="Times New Roman" w:hAnsi="Times New Roman" w:cs="Times New Roman"/>
          <w:sz w:val="24"/>
        </w:rPr>
        <w:t>-</w:t>
      </w:r>
      <w:r w:rsidR="00D82062">
        <w:rPr>
          <w:rFonts w:ascii="Times New Roman" w:hAnsi="Times New Roman" w:cs="Times New Roman"/>
          <w:sz w:val="24"/>
        </w:rPr>
        <w:t xml:space="preserve"> </w:t>
      </w:r>
      <w:r w:rsidR="003E4030">
        <w:rPr>
          <w:rFonts w:ascii="Times New Roman" w:hAnsi="Times New Roman" w:cs="Times New Roman"/>
          <w:sz w:val="24"/>
        </w:rPr>
        <w:t>direk</w:t>
      </w:r>
      <w:r w:rsidR="00F73031">
        <w:rPr>
          <w:rFonts w:ascii="Times New Roman" w:hAnsi="Times New Roman" w:cs="Times New Roman"/>
          <w:sz w:val="24"/>
        </w:rPr>
        <w:t>toriaus pavaduotoja ugdymui</w:t>
      </w:r>
      <w:r w:rsidR="007D26C9">
        <w:rPr>
          <w:rFonts w:ascii="Times New Roman" w:hAnsi="Times New Roman" w:cs="Times New Roman"/>
          <w:sz w:val="24"/>
        </w:rPr>
        <w:t>, komisijos pirmininkės pavaduotoja</w:t>
      </w:r>
    </w:p>
    <w:p w:rsidR="007D26C9" w:rsidRDefault="007D26C9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Gintarė Pukštaitė </w:t>
      </w:r>
      <w:r w:rsidR="007E1F1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7E1F16">
        <w:rPr>
          <w:rFonts w:ascii="Times New Roman" w:hAnsi="Times New Roman" w:cs="Times New Roman"/>
          <w:sz w:val="24"/>
        </w:rPr>
        <w:t>sekretorė, komisijos sekretorė</w:t>
      </w:r>
    </w:p>
    <w:p w:rsidR="007E1F16" w:rsidRDefault="007E1F16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DD0DC4">
        <w:rPr>
          <w:rFonts w:ascii="Times New Roman" w:hAnsi="Times New Roman" w:cs="Times New Roman"/>
          <w:sz w:val="24"/>
        </w:rPr>
        <w:t xml:space="preserve">Andrej Šamatovič </w:t>
      </w:r>
      <w:r w:rsidR="0010618D">
        <w:rPr>
          <w:rFonts w:ascii="Times New Roman" w:hAnsi="Times New Roman" w:cs="Times New Roman"/>
          <w:sz w:val="24"/>
        </w:rPr>
        <w:t>-</w:t>
      </w:r>
      <w:r w:rsidR="00DD0DC4">
        <w:rPr>
          <w:rFonts w:ascii="Times New Roman" w:hAnsi="Times New Roman" w:cs="Times New Roman"/>
          <w:sz w:val="24"/>
        </w:rPr>
        <w:t xml:space="preserve"> psichologas</w:t>
      </w:r>
    </w:p>
    <w:p w:rsidR="00DD0DC4" w:rsidRDefault="00DD0DC4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Edita Zaksienė </w:t>
      </w:r>
      <w:r w:rsidR="001061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logopedė.</w:t>
      </w:r>
    </w:p>
    <w:p w:rsidR="00DD0DC4" w:rsidRDefault="00DD0DC4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Vilma Baltrušaitytė </w:t>
      </w:r>
      <w:r w:rsidR="0010618D">
        <w:rPr>
          <w:rFonts w:ascii="Times New Roman" w:hAnsi="Times New Roman" w:cs="Times New Roman"/>
          <w:sz w:val="24"/>
        </w:rPr>
        <w:t xml:space="preserve">- logopedė </w:t>
      </w:r>
    </w:p>
    <w:p w:rsidR="0010618D" w:rsidRDefault="0010618D" w:rsidP="0010618D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Romualda Gorbač - visuomenės sveikatos specialistė</w:t>
      </w:r>
    </w:p>
    <w:p w:rsidR="006F11BC" w:rsidRDefault="006F11BC" w:rsidP="006F11BC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SMURTO IR PATYČIŲ PREVENCIJOS INTERVENCIJOS VYKDYMO GRUPĖ</w:t>
      </w:r>
    </w:p>
    <w:p w:rsidR="00990740" w:rsidRDefault="00990740" w:rsidP="0099074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77ED1">
        <w:rPr>
          <w:rFonts w:ascii="Times New Roman" w:hAnsi="Times New Roman" w:cs="Times New Roman"/>
          <w:sz w:val="24"/>
        </w:rPr>
        <w:t xml:space="preserve"> </w:t>
      </w:r>
      <w:r w:rsidR="008410B5">
        <w:rPr>
          <w:rFonts w:ascii="Times New Roman" w:hAnsi="Times New Roman" w:cs="Times New Roman"/>
          <w:sz w:val="24"/>
        </w:rPr>
        <w:t xml:space="preserve">Jurgita Pilat </w:t>
      </w:r>
    </w:p>
    <w:p w:rsidR="00990740" w:rsidRDefault="00990740" w:rsidP="0099074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410B5">
        <w:rPr>
          <w:rFonts w:ascii="Times New Roman" w:hAnsi="Times New Roman" w:cs="Times New Roman"/>
          <w:sz w:val="24"/>
        </w:rPr>
        <w:t xml:space="preserve"> Vida Gudavičienė</w:t>
      </w:r>
    </w:p>
    <w:p w:rsidR="00990740" w:rsidRDefault="00990740" w:rsidP="00990740">
      <w:pPr>
        <w:pStyle w:val="Pagrindinistekstas"/>
        <w:spacing w:after="0" w:line="360" w:lineRule="auto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8410B5">
        <w:rPr>
          <w:rFonts w:ascii="Times New Roman" w:hAnsi="Times New Roman" w:cs="Times New Roman"/>
          <w:sz w:val="24"/>
        </w:rPr>
        <w:t>Andrej Šamatovič</w:t>
      </w:r>
    </w:p>
    <w:p w:rsidR="00990740" w:rsidRDefault="00827FC2" w:rsidP="0099074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827FC2">
        <w:rPr>
          <w:rFonts w:ascii="Times New Roman" w:hAnsi="Times New Roman" w:cs="Times New Roman"/>
          <w:b/>
          <w:sz w:val="24"/>
        </w:rPr>
        <w:t>ATESTACIJOS KOMISIJA</w:t>
      </w:r>
    </w:p>
    <w:p w:rsidR="00827FC2" w:rsidRDefault="00827FC2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CA1C54">
        <w:rPr>
          <w:rFonts w:ascii="Times New Roman" w:hAnsi="Times New Roman" w:cs="Times New Roman"/>
          <w:sz w:val="24"/>
        </w:rPr>
        <w:t>Barbara Klovienė - pirmininkė</w:t>
      </w:r>
    </w:p>
    <w:p w:rsidR="00733193" w:rsidRDefault="00733193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Jurgita Pilat </w:t>
      </w:r>
      <w:r w:rsidR="000810B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deleguota mokytojų tarybos</w:t>
      </w:r>
    </w:p>
    <w:p w:rsidR="00733193" w:rsidRDefault="00733193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Nijolė Jaroševičienė </w:t>
      </w:r>
      <w:r w:rsidR="000810B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deleguota </w:t>
      </w:r>
      <w:r w:rsidR="000810B7">
        <w:rPr>
          <w:rFonts w:ascii="Times New Roman" w:hAnsi="Times New Roman" w:cs="Times New Roman"/>
          <w:sz w:val="24"/>
        </w:rPr>
        <w:t>mokytojų tarybos</w:t>
      </w:r>
      <w:bookmarkStart w:id="0" w:name="_GoBack"/>
      <w:bookmarkEnd w:id="0"/>
    </w:p>
    <w:p w:rsidR="000810B7" w:rsidRDefault="000810B7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Vida Gudavičienė - deleguota mokytojų tarybos</w:t>
      </w:r>
    </w:p>
    <w:p w:rsidR="000810B7" w:rsidRDefault="000810B7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Žana Matuševska </w:t>
      </w:r>
      <w:r w:rsidR="00B030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deleguota įstaigos tarybos</w:t>
      </w:r>
    </w:p>
    <w:p w:rsidR="000810B7" w:rsidRDefault="000810B7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Zinaida Martinkevič </w:t>
      </w:r>
      <w:r w:rsidR="00B0307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B03073">
        <w:rPr>
          <w:rFonts w:ascii="Times New Roman" w:hAnsi="Times New Roman" w:cs="Times New Roman"/>
          <w:sz w:val="24"/>
        </w:rPr>
        <w:t>deleguota profesinės sąjungos</w:t>
      </w:r>
    </w:p>
    <w:p w:rsidR="00CA1C54" w:rsidRPr="00827FC2" w:rsidRDefault="00CA1C54" w:rsidP="00990740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</w:p>
    <w:p w:rsidR="006F11BC" w:rsidRDefault="006F11BC" w:rsidP="0010618D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</w:p>
    <w:p w:rsidR="006F11BC" w:rsidRPr="00AA48DE" w:rsidRDefault="006F11BC" w:rsidP="0010618D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</w:p>
    <w:p w:rsidR="00E76D54" w:rsidRPr="00F04578" w:rsidRDefault="00E76D54" w:rsidP="0038077C">
      <w:pPr>
        <w:pStyle w:val="Pagrindinistekstas"/>
        <w:spacing w:after="0" w:line="360" w:lineRule="auto"/>
        <w:rPr>
          <w:rFonts w:ascii="Times New Roman" w:hAnsi="Times New Roman" w:cs="Times New Roman"/>
          <w:sz w:val="24"/>
        </w:rPr>
      </w:pPr>
    </w:p>
    <w:p w:rsidR="005546D4" w:rsidRPr="007E36D6" w:rsidRDefault="005546D4" w:rsidP="005546D4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40025" w:rsidRPr="00861F23" w:rsidRDefault="00240025" w:rsidP="00DC46D0">
      <w:pPr>
        <w:pStyle w:val="Pagrindinistekstas"/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240025" w:rsidRPr="00861F23" w:rsidSect="00861F2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4E" w:rsidRDefault="0004274E" w:rsidP="00E40C18">
      <w:pPr>
        <w:spacing w:after="0" w:line="240" w:lineRule="auto"/>
      </w:pPr>
      <w:r>
        <w:separator/>
      </w:r>
    </w:p>
  </w:endnote>
  <w:endnote w:type="continuationSeparator" w:id="0">
    <w:p w:rsidR="0004274E" w:rsidRDefault="0004274E" w:rsidP="00E4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4E" w:rsidRDefault="0004274E" w:rsidP="00E40C18">
      <w:pPr>
        <w:spacing w:after="0" w:line="240" w:lineRule="auto"/>
      </w:pPr>
      <w:r>
        <w:separator/>
      </w:r>
    </w:p>
  </w:footnote>
  <w:footnote w:type="continuationSeparator" w:id="0">
    <w:p w:rsidR="0004274E" w:rsidRDefault="0004274E" w:rsidP="00E4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BA"/>
      </v:shape>
    </w:pict>
  </w:numPicBullet>
  <w:abstractNum w:abstractNumId="0" w15:restartNumberingAfterBreak="0">
    <w:nsid w:val="FFFFFFFE"/>
    <w:multiLevelType w:val="singleLevel"/>
    <w:tmpl w:val="69DC872A"/>
    <w:lvl w:ilvl="0">
      <w:numFmt w:val="bullet"/>
      <w:lvlText w:val="*"/>
      <w:lvlJc w:val="left"/>
    </w:lvl>
  </w:abstractNum>
  <w:abstractNum w:abstractNumId="1" w15:restartNumberingAfterBreak="0">
    <w:nsid w:val="01DA287F"/>
    <w:multiLevelType w:val="hybridMultilevel"/>
    <w:tmpl w:val="95DE0ABE"/>
    <w:lvl w:ilvl="0" w:tplc="DF28A800">
      <w:start w:val="1"/>
      <w:numFmt w:val="bullet"/>
      <w:lvlText w:val="•"/>
      <w:lvlJc w:val="left"/>
      <w:pPr>
        <w:ind w:left="2433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" w15:restartNumberingAfterBreak="0">
    <w:nsid w:val="041718BE"/>
    <w:multiLevelType w:val="hybridMultilevel"/>
    <w:tmpl w:val="28580218"/>
    <w:lvl w:ilvl="0" w:tplc="DF28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74A"/>
    <w:multiLevelType w:val="hybridMultilevel"/>
    <w:tmpl w:val="3182BBCE"/>
    <w:lvl w:ilvl="0" w:tplc="DF28A800">
      <w:start w:val="1"/>
      <w:numFmt w:val="bullet"/>
      <w:lvlText w:val="•"/>
      <w:lvlJc w:val="left"/>
      <w:pPr>
        <w:ind w:left="246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05D7869"/>
    <w:multiLevelType w:val="hybridMultilevel"/>
    <w:tmpl w:val="527A6E14"/>
    <w:lvl w:ilvl="0" w:tplc="DF28A800">
      <w:start w:val="1"/>
      <w:numFmt w:val="bullet"/>
      <w:lvlText w:val="•"/>
      <w:lvlJc w:val="left"/>
      <w:pPr>
        <w:ind w:left="138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15D5670"/>
    <w:multiLevelType w:val="hybridMultilevel"/>
    <w:tmpl w:val="92D20F20"/>
    <w:lvl w:ilvl="0" w:tplc="DF28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43074"/>
    <w:multiLevelType w:val="hybridMultilevel"/>
    <w:tmpl w:val="1284BB1E"/>
    <w:lvl w:ilvl="0" w:tplc="DF28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0852"/>
    <w:multiLevelType w:val="hybridMultilevel"/>
    <w:tmpl w:val="B96CEED2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DAC4FB8"/>
    <w:multiLevelType w:val="hybridMultilevel"/>
    <w:tmpl w:val="5754A2BA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037741B"/>
    <w:multiLevelType w:val="hybridMultilevel"/>
    <w:tmpl w:val="FE268AFA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CD331FD"/>
    <w:multiLevelType w:val="hybridMultilevel"/>
    <w:tmpl w:val="05AA9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37754"/>
    <w:multiLevelType w:val="hybridMultilevel"/>
    <w:tmpl w:val="E21E2B74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F887AB3"/>
    <w:multiLevelType w:val="hybridMultilevel"/>
    <w:tmpl w:val="E0F4976E"/>
    <w:lvl w:ilvl="0" w:tplc="DF28A800">
      <w:start w:val="1"/>
      <w:numFmt w:val="bullet"/>
      <w:lvlText w:val="•"/>
      <w:lvlJc w:val="left"/>
      <w:pPr>
        <w:ind w:left="1713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43C0373"/>
    <w:multiLevelType w:val="hybridMultilevel"/>
    <w:tmpl w:val="BA06E930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4D2724E2"/>
    <w:multiLevelType w:val="hybridMultilevel"/>
    <w:tmpl w:val="708E7B22"/>
    <w:lvl w:ilvl="0" w:tplc="DF28A800">
      <w:start w:val="1"/>
      <w:numFmt w:val="bullet"/>
      <w:lvlText w:val="•"/>
      <w:lvlJc w:val="left"/>
      <w:pPr>
        <w:ind w:left="204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4DF91204"/>
    <w:multiLevelType w:val="hybridMultilevel"/>
    <w:tmpl w:val="EADA3596"/>
    <w:lvl w:ilvl="0" w:tplc="04090007">
      <w:start w:val="1"/>
      <w:numFmt w:val="bullet"/>
      <w:lvlText w:val=""/>
      <w:lvlPicBulletId w:val="0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4F32719C"/>
    <w:multiLevelType w:val="hybridMultilevel"/>
    <w:tmpl w:val="64E07DE4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3674D28"/>
    <w:multiLevelType w:val="hybridMultilevel"/>
    <w:tmpl w:val="92AEAB44"/>
    <w:lvl w:ilvl="0" w:tplc="DF28A800">
      <w:start w:val="1"/>
      <w:numFmt w:val="bullet"/>
      <w:lvlText w:val="•"/>
      <w:lvlJc w:val="left"/>
      <w:pPr>
        <w:ind w:left="174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56F655C0"/>
    <w:multiLevelType w:val="hybridMultilevel"/>
    <w:tmpl w:val="0D0033F4"/>
    <w:lvl w:ilvl="0" w:tplc="DF28A800">
      <w:start w:val="1"/>
      <w:numFmt w:val="bullet"/>
      <w:lvlText w:val="•"/>
      <w:lvlJc w:val="left"/>
      <w:pPr>
        <w:ind w:left="156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7CF3D39"/>
    <w:multiLevelType w:val="hybridMultilevel"/>
    <w:tmpl w:val="FED8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52EF"/>
    <w:multiLevelType w:val="hybridMultilevel"/>
    <w:tmpl w:val="E3444A62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 w15:restartNumberingAfterBreak="0">
    <w:nsid w:val="6C8A45E4"/>
    <w:multiLevelType w:val="hybridMultilevel"/>
    <w:tmpl w:val="EC24DC5E"/>
    <w:lvl w:ilvl="0" w:tplc="DF28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229AB"/>
    <w:multiLevelType w:val="hybridMultilevel"/>
    <w:tmpl w:val="9A5A1138"/>
    <w:lvl w:ilvl="0" w:tplc="DF28A800">
      <w:start w:val="1"/>
      <w:numFmt w:val="bullet"/>
      <w:lvlText w:val="•"/>
      <w:lvlJc w:val="left"/>
      <w:pPr>
        <w:ind w:left="1713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2B554CA"/>
    <w:multiLevelType w:val="hybridMultilevel"/>
    <w:tmpl w:val="EC041372"/>
    <w:lvl w:ilvl="0" w:tplc="DF28A800">
      <w:start w:val="1"/>
      <w:numFmt w:val="bullet"/>
      <w:lvlText w:val="•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220E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04DF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E062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4772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6D4A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0C55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679D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ECA4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2A058E"/>
    <w:multiLevelType w:val="hybridMultilevel"/>
    <w:tmpl w:val="732CC88E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7D213BED"/>
    <w:multiLevelType w:val="hybridMultilevel"/>
    <w:tmpl w:val="770433FE"/>
    <w:lvl w:ilvl="0" w:tplc="DF28A8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2ADD"/>
    <w:multiLevelType w:val="hybridMultilevel"/>
    <w:tmpl w:val="1BB43080"/>
    <w:lvl w:ilvl="0" w:tplc="DF28A800">
      <w:start w:val="1"/>
      <w:numFmt w:val="bullet"/>
      <w:lvlText w:val="•"/>
      <w:lvlJc w:val="left"/>
      <w:pPr>
        <w:ind w:left="1320" w:hanging="360"/>
      </w:pPr>
      <w:rPr>
        <w:rFonts w:ascii="Arial" w:eastAsia="Arial" w:hAnsi="Arial" w:cs="Arial"/>
        <w:b w:val="0"/>
        <w:i w:val="0"/>
        <w:strike w:val="0"/>
        <w:dstrike w:val="0"/>
        <w:color w:val="37373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3"/>
  </w:num>
  <w:num w:numId="5">
    <w:abstractNumId w:val="6"/>
  </w:num>
  <w:num w:numId="6">
    <w:abstractNumId w:val="25"/>
  </w:num>
  <w:num w:numId="7">
    <w:abstractNumId w:val="21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22"/>
  </w:num>
  <w:num w:numId="13">
    <w:abstractNumId w:val="16"/>
  </w:num>
  <w:num w:numId="14">
    <w:abstractNumId w:val="2"/>
  </w:num>
  <w:num w:numId="15">
    <w:abstractNumId w:val="18"/>
  </w:num>
  <w:num w:numId="16">
    <w:abstractNumId w:val="17"/>
  </w:num>
  <w:num w:numId="17">
    <w:abstractNumId w:val="14"/>
  </w:num>
  <w:num w:numId="18">
    <w:abstractNumId w:val="9"/>
  </w:num>
  <w:num w:numId="19">
    <w:abstractNumId w:val="26"/>
  </w:num>
  <w:num w:numId="20">
    <w:abstractNumId w:val="4"/>
  </w:num>
  <w:num w:numId="21">
    <w:abstractNumId w:val="24"/>
  </w:num>
  <w:num w:numId="22">
    <w:abstractNumId w:val="5"/>
  </w:num>
  <w:num w:numId="23">
    <w:abstractNumId w:val="13"/>
  </w:num>
  <w:num w:numId="24">
    <w:abstractNumId w:val="20"/>
  </w:num>
  <w:num w:numId="25">
    <w:abstractNumId w:val="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A2"/>
    <w:rsid w:val="000074A9"/>
    <w:rsid w:val="000077D7"/>
    <w:rsid w:val="0001682D"/>
    <w:rsid w:val="000367AF"/>
    <w:rsid w:val="00041DCC"/>
    <w:rsid w:val="0004274E"/>
    <w:rsid w:val="00055897"/>
    <w:rsid w:val="00080A26"/>
    <w:rsid w:val="000810B7"/>
    <w:rsid w:val="00083934"/>
    <w:rsid w:val="00090E72"/>
    <w:rsid w:val="00093EA9"/>
    <w:rsid w:val="000A1C60"/>
    <w:rsid w:val="000A7533"/>
    <w:rsid w:val="000B2C85"/>
    <w:rsid w:val="000D43E9"/>
    <w:rsid w:val="000D482F"/>
    <w:rsid w:val="000E57DB"/>
    <w:rsid w:val="000F222E"/>
    <w:rsid w:val="000F444B"/>
    <w:rsid w:val="00101B70"/>
    <w:rsid w:val="0010618D"/>
    <w:rsid w:val="00106A7E"/>
    <w:rsid w:val="00112EA2"/>
    <w:rsid w:val="00123BFB"/>
    <w:rsid w:val="0012633A"/>
    <w:rsid w:val="00130501"/>
    <w:rsid w:val="001446DA"/>
    <w:rsid w:val="00166315"/>
    <w:rsid w:val="001751FA"/>
    <w:rsid w:val="00180687"/>
    <w:rsid w:val="0019260D"/>
    <w:rsid w:val="001A2F86"/>
    <w:rsid w:val="001A551A"/>
    <w:rsid w:val="001A56E0"/>
    <w:rsid w:val="001B1BB2"/>
    <w:rsid w:val="001B3F4A"/>
    <w:rsid w:val="001B5F18"/>
    <w:rsid w:val="001C2F35"/>
    <w:rsid w:val="001C5043"/>
    <w:rsid w:val="001F5F4E"/>
    <w:rsid w:val="001F7BA0"/>
    <w:rsid w:val="00211112"/>
    <w:rsid w:val="00221728"/>
    <w:rsid w:val="00232547"/>
    <w:rsid w:val="00240025"/>
    <w:rsid w:val="00240FC7"/>
    <w:rsid w:val="0024295B"/>
    <w:rsid w:val="00242A84"/>
    <w:rsid w:val="00245E1C"/>
    <w:rsid w:val="0025555D"/>
    <w:rsid w:val="00280DEA"/>
    <w:rsid w:val="00282FBC"/>
    <w:rsid w:val="00285F37"/>
    <w:rsid w:val="00287A37"/>
    <w:rsid w:val="00294711"/>
    <w:rsid w:val="002A619C"/>
    <w:rsid w:val="002C6D83"/>
    <w:rsid w:val="002D2751"/>
    <w:rsid w:val="002D64BD"/>
    <w:rsid w:val="002E7432"/>
    <w:rsid w:val="003005A8"/>
    <w:rsid w:val="00316988"/>
    <w:rsid w:val="00324D4B"/>
    <w:rsid w:val="00334292"/>
    <w:rsid w:val="00335788"/>
    <w:rsid w:val="00355C3E"/>
    <w:rsid w:val="003616BE"/>
    <w:rsid w:val="00361AD1"/>
    <w:rsid w:val="00373D53"/>
    <w:rsid w:val="0038077C"/>
    <w:rsid w:val="00382F38"/>
    <w:rsid w:val="00394C01"/>
    <w:rsid w:val="00395077"/>
    <w:rsid w:val="00396E1F"/>
    <w:rsid w:val="00397185"/>
    <w:rsid w:val="003973B8"/>
    <w:rsid w:val="003A1D95"/>
    <w:rsid w:val="003B7320"/>
    <w:rsid w:val="003C33DD"/>
    <w:rsid w:val="003C4D2D"/>
    <w:rsid w:val="003C75C2"/>
    <w:rsid w:val="003D4F9D"/>
    <w:rsid w:val="003D55EF"/>
    <w:rsid w:val="003E3DAD"/>
    <w:rsid w:val="003E4030"/>
    <w:rsid w:val="003F63B5"/>
    <w:rsid w:val="00402ED7"/>
    <w:rsid w:val="00420393"/>
    <w:rsid w:val="004217A1"/>
    <w:rsid w:val="00422371"/>
    <w:rsid w:val="0042261F"/>
    <w:rsid w:val="00431B8A"/>
    <w:rsid w:val="00434323"/>
    <w:rsid w:val="00441318"/>
    <w:rsid w:val="00447106"/>
    <w:rsid w:val="00466FA8"/>
    <w:rsid w:val="00475AE6"/>
    <w:rsid w:val="00494366"/>
    <w:rsid w:val="0049479B"/>
    <w:rsid w:val="004C5B7F"/>
    <w:rsid w:val="004D103A"/>
    <w:rsid w:val="004D36F1"/>
    <w:rsid w:val="004D6BC3"/>
    <w:rsid w:val="004F6930"/>
    <w:rsid w:val="00502A8D"/>
    <w:rsid w:val="005146D4"/>
    <w:rsid w:val="00521AC1"/>
    <w:rsid w:val="00540881"/>
    <w:rsid w:val="0054325B"/>
    <w:rsid w:val="00546CF4"/>
    <w:rsid w:val="00552553"/>
    <w:rsid w:val="005546D4"/>
    <w:rsid w:val="00556EA8"/>
    <w:rsid w:val="005663D5"/>
    <w:rsid w:val="00567E05"/>
    <w:rsid w:val="00571266"/>
    <w:rsid w:val="0058785C"/>
    <w:rsid w:val="005A1929"/>
    <w:rsid w:val="005A307C"/>
    <w:rsid w:val="005B2758"/>
    <w:rsid w:val="005B298B"/>
    <w:rsid w:val="005C695B"/>
    <w:rsid w:val="005C6C04"/>
    <w:rsid w:val="005D6D97"/>
    <w:rsid w:val="005F00BC"/>
    <w:rsid w:val="005F01F2"/>
    <w:rsid w:val="005F45B5"/>
    <w:rsid w:val="005F7FE5"/>
    <w:rsid w:val="00606A30"/>
    <w:rsid w:val="0061468E"/>
    <w:rsid w:val="00615051"/>
    <w:rsid w:val="006355F9"/>
    <w:rsid w:val="006359C6"/>
    <w:rsid w:val="00637D5C"/>
    <w:rsid w:val="00646328"/>
    <w:rsid w:val="006554A6"/>
    <w:rsid w:val="0065739A"/>
    <w:rsid w:val="00660188"/>
    <w:rsid w:val="00672EF3"/>
    <w:rsid w:val="00677ED1"/>
    <w:rsid w:val="006812C7"/>
    <w:rsid w:val="00683698"/>
    <w:rsid w:val="00693090"/>
    <w:rsid w:val="00693674"/>
    <w:rsid w:val="006A51FA"/>
    <w:rsid w:val="006C34F2"/>
    <w:rsid w:val="006E3975"/>
    <w:rsid w:val="006F11BC"/>
    <w:rsid w:val="006F27B6"/>
    <w:rsid w:val="006F30A9"/>
    <w:rsid w:val="006F3F02"/>
    <w:rsid w:val="006F56E4"/>
    <w:rsid w:val="00722085"/>
    <w:rsid w:val="00727896"/>
    <w:rsid w:val="00733193"/>
    <w:rsid w:val="00736508"/>
    <w:rsid w:val="00741DAD"/>
    <w:rsid w:val="00744255"/>
    <w:rsid w:val="007609FD"/>
    <w:rsid w:val="00764499"/>
    <w:rsid w:val="00771E53"/>
    <w:rsid w:val="007730DE"/>
    <w:rsid w:val="007834FB"/>
    <w:rsid w:val="007875AB"/>
    <w:rsid w:val="0079205C"/>
    <w:rsid w:val="00797182"/>
    <w:rsid w:val="007A612E"/>
    <w:rsid w:val="007A7326"/>
    <w:rsid w:val="007B45B4"/>
    <w:rsid w:val="007B5602"/>
    <w:rsid w:val="007C49E9"/>
    <w:rsid w:val="007C4FF0"/>
    <w:rsid w:val="007D17BE"/>
    <w:rsid w:val="007D1B99"/>
    <w:rsid w:val="007D26C9"/>
    <w:rsid w:val="007E1F16"/>
    <w:rsid w:val="007E36D6"/>
    <w:rsid w:val="007E42E6"/>
    <w:rsid w:val="007E4A50"/>
    <w:rsid w:val="007E5EED"/>
    <w:rsid w:val="007E6168"/>
    <w:rsid w:val="007F1A25"/>
    <w:rsid w:val="007F3B87"/>
    <w:rsid w:val="007F4184"/>
    <w:rsid w:val="007F4468"/>
    <w:rsid w:val="007F6261"/>
    <w:rsid w:val="008059D9"/>
    <w:rsid w:val="008143CF"/>
    <w:rsid w:val="00827FC2"/>
    <w:rsid w:val="008410B5"/>
    <w:rsid w:val="00843679"/>
    <w:rsid w:val="0086197B"/>
    <w:rsid w:val="00861F23"/>
    <w:rsid w:val="00873F5D"/>
    <w:rsid w:val="00884738"/>
    <w:rsid w:val="008A1EFE"/>
    <w:rsid w:val="008A506B"/>
    <w:rsid w:val="008A5490"/>
    <w:rsid w:val="008C6C6F"/>
    <w:rsid w:val="008E2F09"/>
    <w:rsid w:val="008E6743"/>
    <w:rsid w:val="008F5668"/>
    <w:rsid w:val="00917852"/>
    <w:rsid w:val="00920444"/>
    <w:rsid w:val="00927C4D"/>
    <w:rsid w:val="00942707"/>
    <w:rsid w:val="00960399"/>
    <w:rsid w:val="00971D21"/>
    <w:rsid w:val="00987159"/>
    <w:rsid w:val="00990740"/>
    <w:rsid w:val="0099695A"/>
    <w:rsid w:val="009A2998"/>
    <w:rsid w:val="009B02CF"/>
    <w:rsid w:val="009B6B11"/>
    <w:rsid w:val="009D4258"/>
    <w:rsid w:val="009E050D"/>
    <w:rsid w:val="009F170F"/>
    <w:rsid w:val="009F4BCE"/>
    <w:rsid w:val="00A0252E"/>
    <w:rsid w:val="00A02D3F"/>
    <w:rsid w:val="00A22195"/>
    <w:rsid w:val="00A24092"/>
    <w:rsid w:val="00A436E2"/>
    <w:rsid w:val="00A60235"/>
    <w:rsid w:val="00A620EF"/>
    <w:rsid w:val="00A666A2"/>
    <w:rsid w:val="00A70FD8"/>
    <w:rsid w:val="00A813A0"/>
    <w:rsid w:val="00AA48DE"/>
    <w:rsid w:val="00AB3CA5"/>
    <w:rsid w:val="00AD039C"/>
    <w:rsid w:val="00AD438C"/>
    <w:rsid w:val="00AD6803"/>
    <w:rsid w:val="00AE79D7"/>
    <w:rsid w:val="00B03073"/>
    <w:rsid w:val="00B0700D"/>
    <w:rsid w:val="00B11FB1"/>
    <w:rsid w:val="00B22243"/>
    <w:rsid w:val="00B46D4F"/>
    <w:rsid w:val="00B559D6"/>
    <w:rsid w:val="00B6364D"/>
    <w:rsid w:val="00B80B05"/>
    <w:rsid w:val="00B825FD"/>
    <w:rsid w:val="00B902DD"/>
    <w:rsid w:val="00B9493A"/>
    <w:rsid w:val="00BA0C12"/>
    <w:rsid w:val="00BA5DF8"/>
    <w:rsid w:val="00BB0DB5"/>
    <w:rsid w:val="00BB3448"/>
    <w:rsid w:val="00BB6E9D"/>
    <w:rsid w:val="00BC4579"/>
    <w:rsid w:val="00BC6413"/>
    <w:rsid w:val="00BF0753"/>
    <w:rsid w:val="00BF441C"/>
    <w:rsid w:val="00C01C25"/>
    <w:rsid w:val="00C20AC8"/>
    <w:rsid w:val="00C33757"/>
    <w:rsid w:val="00C51BCC"/>
    <w:rsid w:val="00C52F18"/>
    <w:rsid w:val="00C5387E"/>
    <w:rsid w:val="00C942C6"/>
    <w:rsid w:val="00CA1C54"/>
    <w:rsid w:val="00CB7559"/>
    <w:rsid w:val="00CC0501"/>
    <w:rsid w:val="00CC0C1E"/>
    <w:rsid w:val="00CD1979"/>
    <w:rsid w:val="00CE2B2E"/>
    <w:rsid w:val="00CE31AB"/>
    <w:rsid w:val="00CF4D49"/>
    <w:rsid w:val="00D1546B"/>
    <w:rsid w:val="00D22D6C"/>
    <w:rsid w:val="00D3288B"/>
    <w:rsid w:val="00D43AFC"/>
    <w:rsid w:val="00D635E2"/>
    <w:rsid w:val="00D73277"/>
    <w:rsid w:val="00D74352"/>
    <w:rsid w:val="00D77539"/>
    <w:rsid w:val="00D8107E"/>
    <w:rsid w:val="00D81B16"/>
    <w:rsid w:val="00D82062"/>
    <w:rsid w:val="00D8476D"/>
    <w:rsid w:val="00D93138"/>
    <w:rsid w:val="00D938F6"/>
    <w:rsid w:val="00DA0463"/>
    <w:rsid w:val="00DA482D"/>
    <w:rsid w:val="00DB4C59"/>
    <w:rsid w:val="00DC46D0"/>
    <w:rsid w:val="00DD0DC4"/>
    <w:rsid w:val="00DE4698"/>
    <w:rsid w:val="00DF595C"/>
    <w:rsid w:val="00E01B8F"/>
    <w:rsid w:val="00E12D57"/>
    <w:rsid w:val="00E153F3"/>
    <w:rsid w:val="00E40C18"/>
    <w:rsid w:val="00E42E8F"/>
    <w:rsid w:val="00E4345F"/>
    <w:rsid w:val="00E435C3"/>
    <w:rsid w:val="00E43A74"/>
    <w:rsid w:val="00E67428"/>
    <w:rsid w:val="00E702F9"/>
    <w:rsid w:val="00E76D54"/>
    <w:rsid w:val="00E83E48"/>
    <w:rsid w:val="00E912EE"/>
    <w:rsid w:val="00E93691"/>
    <w:rsid w:val="00E939DF"/>
    <w:rsid w:val="00EA0F0B"/>
    <w:rsid w:val="00EA55B4"/>
    <w:rsid w:val="00ED0A2D"/>
    <w:rsid w:val="00ED134E"/>
    <w:rsid w:val="00ED1F71"/>
    <w:rsid w:val="00ED6A05"/>
    <w:rsid w:val="00ED734B"/>
    <w:rsid w:val="00EE401D"/>
    <w:rsid w:val="00F008DE"/>
    <w:rsid w:val="00F04578"/>
    <w:rsid w:val="00F072E6"/>
    <w:rsid w:val="00F11DB2"/>
    <w:rsid w:val="00F13509"/>
    <w:rsid w:val="00F21F23"/>
    <w:rsid w:val="00F2245B"/>
    <w:rsid w:val="00F26504"/>
    <w:rsid w:val="00F365AA"/>
    <w:rsid w:val="00F51CE4"/>
    <w:rsid w:val="00F52C53"/>
    <w:rsid w:val="00F73031"/>
    <w:rsid w:val="00F9356B"/>
    <w:rsid w:val="00F943D1"/>
    <w:rsid w:val="00F944CF"/>
    <w:rsid w:val="00FA260D"/>
    <w:rsid w:val="00FC055C"/>
    <w:rsid w:val="00FC11EE"/>
    <w:rsid w:val="00FC2603"/>
    <w:rsid w:val="00FD4427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6C04"/>
  <w15:chartTrackingRefBased/>
  <w15:docId w15:val="{DEEFDB08-BBCB-42AA-B1A0-4E1F649B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34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67E0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CC0501"/>
    <w:pPr>
      <w:widowControl w:val="0"/>
      <w:suppressAutoHyphens/>
      <w:spacing w:after="120" w:line="240" w:lineRule="auto"/>
    </w:pPr>
    <w:rPr>
      <w:rFonts w:eastAsia="Lucida Sans Unicode"/>
      <w:kern w:val="1"/>
      <w:sz w:val="2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C0501"/>
    <w:rPr>
      <w:rFonts w:eastAsia="Lucida Sans Unicode"/>
      <w:kern w:val="1"/>
      <w:sz w:val="21"/>
      <w:szCs w:val="24"/>
      <w:lang w:eastAsia="ar-SA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C0501"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077D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616BE"/>
    <w:pPr>
      <w:spacing w:after="0" w:line="240" w:lineRule="auto"/>
    </w:pPr>
    <w:rPr>
      <w:sz w:val="21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567E05"/>
    <w:rPr>
      <w:rFonts w:asciiTheme="majorHAnsi" w:eastAsiaTheme="majorEastAsia" w:hAnsiTheme="majorHAnsi" w:cstheme="majorBidi"/>
      <w:cap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40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40C18"/>
  </w:style>
  <w:style w:type="paragraph" w:styleId="Porat">
    <w:name w:val="footer"/>
    <w:basedOn w:val="prastasis"/>
    <w:link w:val="PoratDiagrama"/>
    <w:uiPriority w:val="99"/>
    <w:unhideWhenUsed/>
    <w:rsid w:val="00E40C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40C18"/>
  </w:style>
  <w:style w:type="character" w:customStyle="1" w:styleId="Antrat1Diagrama">
    <w:name w:val="Antraštė 1 Diagrama"/>
    <w:basedOn w:val="Numatytasispastraiposriftas"/>
    <w:link w:val="Antrat1"/>
    <w:uiPriority w:val="9"/>
    <w:rsid w:val="00334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240FC7"/>
    <w:pPr>
      <w:spacing w:line="312" w:lineRule="auto"/>
      <w:ind w:left="720"/>
      <w:contextualSpacing/>
    </w:pPr>
    <w:rPr>
      <w:rFonts w:eastAsiaTheme="minorEastAsia"/>
      <w:sz w:val="21"/>
      <w:szCs w:val="2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udarzeli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dvetrung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tine@vetrunge.vilnius.lm.l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79EA-F150-4A81-AB4F-36EED8EC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23</Pages>
  <Words>19726</Words>
  <Characters>11244</Characters>
  <Application>Microsoft Office Word</Application>
  <DocSecurity>0</DocSecurity>
  <Lines>93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58</cp:revision>
  <cp:lastPrinted>2023-02-01T13:00:00Z</cp:lastPrinted>
  <dcterms:created xsi:type="dcterms:W3CDTF">2023-01-05T11:27:00Z</dcterms:created>
  <dcterms:modified xsi:type="dcterms:W3CDTF">2023-02-01T13:06:00Z</dcterms:modified>
</cp:coreProperties>
</file>