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43B7F" w14:textId="77777777" w:rsidR="00095A48" w:rsidRDefault="00095A48" w:rsidP="00095A48">
      <w:pPr>
        <w:jc w:val="center"/>
        <w:rPr>
          <w:b/>
          <w:szCs w:val="24"/>
          <w:lang w:eastAsia="lt-LT"/>
        </w:rPr>
      </w:pPr>
      <w:bookmarkStart w:id="0" w:name="_GoBack"/>
      <w:bookmarkEnd w:id="0"/>
      <w:r>
        <w:rPr>
          <w:b/>
          <w:szCs w:val="24"/>
          <w:lang w:eastAsia="lt-LT"/>
        </w:rPr>
        <w:t>V SKYRIUS</w:t>
      </w:r>
    </w:p>
    <w:p w14:paraId="738B7636" w14:textId="77777777" w:rsidR="00095A48" w:rsidRDefault="00095A48" w:rsidP="00095A4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4842F838" w14:textId="77777777" w:rsidR="00095A48" w:rsidRDefault="00095A48" w:rsidP="00095A48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4C3946E6" w14:textId="77777777" w:rsidR="00095A48" w:rsidRDefault="00095A48" w:rsidP="00095A48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14:paraId="4C61B521" w14:textId="77777777" w:rsidR="00095A48" w:rsidRDefault="00095A48" w:rsidP="00095A48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2719"/>
        <w:gridCol w:w="3289"/>
      </w:tblGrid>
      <w:tr w:rsidR="00095A48" w14:paraId="5B2FF19A" w14:textId="77777777" w:rsidTr="00D46AE0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8914" w14:textId="77777777" w:rsidR="00095A48" w:rsidRDefault="00095A48" w:rsidP="00D46AE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DB928" w14:textId="77777777" w:rsidR="00095A48" w:rsidRDefault="00095A48" w:rsidP="00D46AE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4F4CB" w14:textId="77777777" w:rsidR="00095A48" w:rsidRDefault="00095A48" w:rsidP="00D46AE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095A48" w14:paraId="55EAC829" w14:textId="77777777" w:rsidTr="00420BBA">
        <w:trPr>
          <w:trHeight w:val="323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8353" w14:textId="77777777" w:rsidR="00095A48" w:rsidRDefault="00095A48" w:rsidP="00D46AE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 Inicijuoti ikimokyklinio ir priešmokyklinio ugdymo turinio pokyčių įgyvendinimą STEAM (gamtos, inžinerijos, technologijų, matematikos, menų) ir socialinio emocinio ugdymo srityje</w:t>
            </w:r>
            <w:r w:rsidR="00944331">
              <w:rPr>
                <w:szCs w:val="24"/>
                <w:lang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0EA1" w14:textId="1DA4DE8A" w:rsidR="00095A48" w:rsidRDefault="00944331" w:rsidP="0094433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Sudarytos </w:t>
            </w:r>
            <w:r w:rsidR="00BF68CB">
              <w:rPr>
                <w:szCs w:val="24"/>
                <w:lang w:eastAsia="lt-LT"/>
              </w:rPr>
              <w:t>sąlygos gilinti praktinį ugdytinių</w:t>
            </w:r>
            <w:r>
              <w:rPr>
                <w:szCs w:val="24"/>
                <w:lang w:eastAsia="lt-LT"/>
              </w:rPr>
              <w:t xml:space="preserve"> patyrimą,</w:t>
            </w:r>
            <w:r w:rsidR="00BD5243">
              <w:rPr>
                <w:szCs w:val="24"/>
                <w:lang w:eastAsia="lt-LT"/>
              </w:rPr>
              <w:t xml:space="preserve"> didinti ugdymosi veiklų įvairovę,</w:t>
            </w:r>
            <w:r>
              <w:rPr>
                <w:szCs w:val="24"/>
                <w:lang w:eastAsia="lt-LT"/>
              </w:rPr>
              <w:t xml:space="preserve"> </w:t>
            </w:r>
            <w:r w:rsidR="00941DAD">
              <w:rPr>
                <w:szCs w:val="24"/>
                <w:lang w:eastAsia="lt-LT"/>
              </w:rPr>
              <w:t>kuri skatina smalsumą ir entuziazmą.</w:t>
            </w:r>
          </w:p>
          <w:p w14:paraId="1A3EF3F3" w14:textId="3197CFC4" w:rsidR="00BD5243" w:rsidRDefault="00BD5243" w:rsidP="00944331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6E30" w14:textId="1593EB26" w:rsidR="00420BBA" w:rsidRDefault="00EA650B" w:rsidP="0094433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 </w:t>
            </w:r>
            <w:r w:rsidR="00CB63CE">
              <w:rPr>
                <w:szCs w:val="24"/>
                <w:lang w:eastAsia="lt-LT"/>
              </w:rPr>
              <w:t>Mokslo metų eigoje</w:t>
            </w:r>
            <w:r w:rsidR="004418B9">
              <w:rPr>
                <w:szCs w:val="24"/>
                <w:lang w:eastAsia="lt-LT"/>
              </w:rPr>
              <w:t xml:space="preserve"> </w:t>
            </w:r>
            <w:r w:rsidR="00CB63CE">
              <w:rPr>
                <w:szCs w:val="24"/>
                <w:lang w:eastAsia="lt-LT"/>
              </w:rPr>
              <w:t xml:space="preserve">nuotolinė STEAM veiklos </w:t>
            </w:r>
            <w:r w:rsidR="006324C2">
              <w:rPr>
                <w:szCs w:val="24"/>
                <w:lang w:eastAsia="lt-LT"/>
              </w:rPr>
              <w:t>nuotraukų paroda įstaigos elektro</w:t>
            </w:r>
            <w:r w:rsidR="00CB63CE">
              <w:rPr>
                <w:szCs w:val="24"/>
                <w:lang w:eastAsia="lt-LT"/>
              </w:rPr>
              <w:t>niniame puslapyje</w:t>
            </w:r>
            <w:r w:rsidR="00420BBA">
              <w:rPr>
                <w:szCs w:val="24"/>
                <w:lang w:eastAsia="lt-LT"/>
              </w:rPr>
              <w:t xml:space="preserve"> </w:t>
            </w:r>
          </w:p>
          <w:p w14:paraId="2C6760A5" w14:textId="063C7698" w:rsidR="00944331" w:rsidRDefault="003C73FC" w:rsidP="00944331">
            <w:pPr>
              <w:rPr>
                <w:szCs w:val="24"/>
                <w:lang w:eastAsia="lt-LT"/>
              </w:rPr>
            </w:pPr>
            <w:hyperlink r:id="rId6" w:history="1">
              <w:r w:rsidR="005A6543" w:rsidRPr="0066356D">
                <w:rPr>
                  <w:rStyle w:val="Hipersaitas"/>
                  <w:szCs w:val="24"/>
                  <w:lang w:eastAsia="lt-LT"/>
                </w:rPr>
                <w:t>www.ldvetrunge.lt</w:t>
              </w:r>
            </w:hyperlink>
            <w:r w:rsidR="00420BBA">
              <w:rPr>
                <w:szCs w:val="24"/>
                <w:lang w:eastAsia="lt-LT"/>
              </w:rPr>
              <w:t>.</w:t>
            </w:r>
            <w:r w:rsidR="005A6543">
              <w:rPr>
                <w:szCs w:val="24"/>
                <w:lang w:eastAsia="lt-LT"/>
              </w:rPr>
              <w:t xml:space="preserve"> </w:t>
            </w:r>
            <w:r w:rsidR="00944331">
              <w:rPr>
                <w:szCs w:val="24"/>
                <w:lang w:eastAsia="lt-LT"/>
              </w:rPr>
              <w:t xml:space="preserve"> </w:t>
            </w:r>
          </w:p>
          <w:p w14:paraId="225AD3D1" w14:textId="6B9C9120" w:rsidR="00882FD6" w:rsidRDefault="00CB63CE" w:rsidP="0094433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STEAM veiklų akimirkos</w:t>
            </w:r>
            <w:r w:rsidR="00420BBA">
              <w:rPr>
                <w:szCs w:val="24"/>
                <w:lang w:eastAsia="lt-LT"/>
              </w:rPr>
              <w:t xml:space="preserve"> talpinamos </w:t>
            </w:r>
            <w:r>
              <w:rPr>
                <w:szCs w:val="24"/>
                <w:lang w:eastAsia="lt-LT"/>
              </w:rPr>
              <w:t>tarptautiniame STEAM puslapyje</w:t>
            </w:r>
          </w:p>
          <w:p w14:paraId="6079492B" w14:textId="2299F5F2" w:rsidR="00EA650B" w:rsidRDefault="003C73FC" w:rsidP="00944331">
            <w:pPr>
              <w:rPr>
                <w:szCs w:val="24"/>
                <w:lang w:eastAsia="lt-LT"/>
              </w:rPr>
            </w:pPr>
            <w:hyperlink r:id="rId7" w:history="1">
              <w:r w:rsidR="00CB63CE" w:rsidRPr="005B44EC">
                <w:rPr>
                  <w:rStyle w:val="Hipersaitas"/>
                  <w:szCs w:val="24"/>
                  <w:lang w:eastAsia="lt-LT"/>
                </w:rPr>
                <w:t>www.stemschoollabel.eu</w:t>
              </w:r>
            </w:hyperlink>
            <w:r w:rsidR="00CB63CE">
              <w:rPr>
                <w:szCs w:val="24"/>
                <w:lang w:eastAsia="lt-LT"/>
              </w:rPr>
              <w:t xml:space="preserve"> </w:t>
            </w:r>
          </w:p>
          <w:p w14:paraId="14F35404" w14:textId="13B2953A" w:rsidR="0084338B" w:rsidRDefault="00CB63CE" w:rsidP="0094433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420BBA">
              <w:rPr>
                <w:szCs w:val="24"/>
                <w:lang w:eastAsia="lt-LT"/>
              </w:rPr>
              <w:t xml:space="preserve">. </w:t>
            </w:r>
            <w:r w:rsidR="007F73ED">
              <w:rPr>
                <w:szCs w:val="24"/>
                <w:lang w:eastAsia="lt-LT"/>
              </w:rPr>
              <w:t xml:space="preserve">Pedagogai aprašo STEAM veiklas ir talpina </w:t>
            </w:r>
            <w:r>
              <w:rPr>
                <w:szCs w:val="24"/>
                <w:lang w:eastAsia="lt-LT"/>
              </w:rPr>
              <w:t>į</w:t>
            </w:r>
          </w:p>
          <w:p w14:paraId="7E96A62D" w14:textId="2EF26A3A" w:rsidR="005A6543" w:rsidRDefault="003C73FC" w:rsidP="00944331">
            <w:pPr>
              <w:rPr>
                <w:szCs w:val="24"/>
                <w:lang w:eastAsia="lt-LT"/>
              </w:rPr>
            </w:pPr>
            <w:hyperlink r:id="rId8" w:history="1">
              <w:r w:rsidR="005A6543" w:rsidRPr="0066356D">
                <w:rPr>
                  <w:rStyle w:val="Hipersaitas"/>
                  <w:szCs w:val="24"/>
                  <w:lang w:eastAsia="lt-LT"/>
                </w:rPr>
                <w:t>www.ikimokyklinis.lt</w:t>
              </w:r>
            </w:hyperlink>
            <w:r w:rsidR="005A6543">
              <w:rPr>
                <w:szCs w:val="24"/>
                <w:lang w:eastAsia="lt-LT"/>
              </w:rPr>
              <w:t xml:space="preserve"> puslapį. </w:t>
            </w:r>
          </w:p>
          <w:p w14:paraId="12B1577A" w14:textId="17DD8136" w:rsidR="0084338B" w:rsidRDefault="00CB63CE" w:rsidP="0084338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  <w:r w:rsidR="0084338B">
              <w:rPr>
                <w:szCs w:val="24"/>
                <w:lang w:eastAsia="lt-LT"/>
              </w:rPr>
              <w:t xml:space="preserve">. </w:t>
            </w:r>
            <w:r w:rsidR="0084338B" w:rsidRPr="00944331">
              <w:rPr>
                <w:szCs w:val="24"/>
                <w:lang w:eastAsia="lt-LT"/>
              </w:rPr>
              <w:t>Iki 2021 m, gruodžio 31 d. įrengta lauko pavėsinė STEAM ugdymui.</w:t>
            </w:r>
          </w:p>
          <w:p w14:paraId="0B1DD642" w14:textId="3945F30A" w:rsidR="00941DAD" w:rsidRPr="0084338B" w:rsidRDefault="00CB63CE" w:rsidP="00941DA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  <w:r w:rsidR="0084338B">
              <w:rPr>
                <w:szCs w:val="24"/>
                <w:lang w:eastAsia="lt-LT"/>
              </w:rPr>
              <w:t>. Iki 2021 m. gruodžio 31 d. įkurta erdvė socialiniam emociniam ugdymui, spalvų ir muzikos terapijai.</w:t>
            </w:r>
          </w:p>
        </w:tc>
      </w:tr>
      <w:tr w:rsidR="00095A48" w14:paraId="3235954A" w14:textId="77777777" w:rsidTr="00D46AE0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BB44" w14:textId="3271E339" w:rsidR="00095A48" w:rsidRPr="00BF68CB" w:rsidRDefault="002D6E75" w:rsidP="00D46AE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 </w:t>
            </w:r>
            <w:r w:rsidR="00DC3DEE">
              <w:rPr>
                <w:szCs w:val="24"/>
                <w:lang w:eastAsia="lt-LT"/>
              </w:rPr>
              <w:t xml:space="preserve">Plėsti darželio bendravimą ir bendradarbiavimą su socialiniais partneriais.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22EA" w14:textId="77777777" w:rsidR="00DC3DEE" w:rsidRDefault="00DC3DEE" w:rsidP="00B27274">
            <w:pPr>
              <w:rPr>
                <w:szCs w:val="24"/>
              </w:rPr>
            </w:pPr>
            <w:r w:rsidRPr="007B76C6">
              <w:rPr>
                <w:szCs w:val="24"/>
              </w:rPr>
              <w:t xml:space="preserve">Inicijuoti pedagogų dalyvavimą šalies ir ES projektuose. </w:t>
            </w:r>
          </w:p>
          <w:p w14:paraId="64B53256" w14:textId="3D758765" w:rsidR="00466485" w:rsidRPr="005C7AFA" w:rsidRDefault="00AB5423" w:rsidP="00B27274">
            <w:pPr>
              <w:rPr>
                <w:szCs w:val="24"/>
              </w:rPr>
            </w:pPr>
            <w:r w:rsidRPr="005C7AFA">
              <w:rPr>
                <w:szCs w:val="24"/>
              </w:rPr>
              <w:t>Dal</w:t>
            </w:r>
            <w:r w:rsidR="00EF0921" w:rsidRPr="005C7AFA">
              <w:rPr>
                <w:szCs w:val="24"/>
              </w:rPr>
              <w:t>i</w:t>
            </w:r>
            <w:r w:rsidR="005C7AFA" w:rsidRPr="005C7AFA">
              <w:rPr>
                <w:szCs w:val="24"/>
              </w:rPr>
              <w:t>ntis gerąja</w:t>
            </w:r>
            <w:r w:rsidR="0006047F" w:rsidRPr="005C7AFA">
              <w:rPr>
                <w:szCs w:val="24"/>
              </w:rPr>
              <w:t xml:space="preserve"> patirtimi už įstaig</w:t>
            </w:r>
            <w:r w:rsidR="00EF0921" w:rsidRPr="005C7AFA">
              <w:rPr>
                <w:szCs w:val="24"/>
              </w:rPr>
              <w:t>os ribu</w:t>
            </w:r>
            <w:r w:rsidR="003B16BC" w:rsidRPr="005C7AFA">
              <w:rPr>
                <w:szCs w:val="24"/>
              </w:rPr>
              <w:t xml:space="preserve"> </w:t>
            </w:r>
            <w:r w:rsidR="00466485" w:rsidRPr="005C7AFA">
              <w:rPr>
                <w:szCs w:val="24"/>
              </w:rPr>
              <w:t>esančiose aplinkose.</w:t>
            </w:r>
          </w:p>
          <w:p w14:paraId="6FBAC125" w14:textId="77777777" w:rsidR="00466485" w:rsidRPr="00EF0921" w:rsidRDefault="00466485" w:rsidP="00B27274">
            <w:pPr>
              <w:rPr>
                <w:strike/>
                <w:color w:val="FF0000"/>
                <w:szCs w:val="24"/>
                <w:lang w:eastAsia="lt-LT"/>
              </w:rPr>
            </w:pPr>
          </w:p>
          <w:p w14:paraId="48D5E889" w14:textId="288428A4" w:rsidR="00BF487F" w:rsidRPr="00882FD6" w:rsidRDefault="00BF487F" w:rsidP="00B27274">
            <w:pPr>
              <w:rPr>
                <w:strike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D056" w14:textId="09CC8BAB" w:rsidR="00B761F9" w:rsidRPr="005938C4" w:rsidRDefault="00B761F9" w:rsidP="00776CE5">
            <w:pPr>
              <w:rPr>
                <w:strike/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B27274" w:rsidRPr="007B76C6">
              <w:rPr>
                <w:szCs w:val="24"/>
              </w:rPr>
              <w:t>Įsit</w:t>
            </w:r>
            <w:r w:rsidR="00932E9D">
              <w:rPr>
                <w:szCs w:val="24"/>
              </w:rPr>
              <w:t>raukti bent į vieną ES projektą, bendradarbiaujant su Lenkijos</w:t>
            </w:r>
            <w:r w:rsidR="00816657">
              <w:rPr>
                <w:szCs w:val="24"/>
              </w:rPr>
              <w:t>, Latvijos</w:t>
            </w:r>
            <w:r w:rsidR="00932E9D">
              <w:rPr>
                <w:szCs w:val="24"/>
              </w:rPr>
              <w:t xml:space="preserve"> ikimokyklinio ugdymo įstaigą. </w:t>
            </w:r>
          </w:p>
          <w:p w14:paraId="5B9775A7" w14:textId="6393976C" w:rsidR="00417432" w:rsidRDefault="00B761F9" w:rsidP="00776CE5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F55F96">
              <w:rPr>
                <w:szCs w:val="24"/>
              </w:rPr>
              <w:t>R</w:t>
            </w:r>
            <w:r w:rsidR="00F55F96" w:rsidRPr="007B76C6">
              <w:rPr>
                <w:szCs w:val="24"/>
              </w:rPr>
              <w:t>engiamos atvirų durų</w:t>
            </w:r>
            <w:r>
              <w:rPr>
                <w:szCs w:val="24"/>
              </w:rPr>
              <w:t xml:space="preserve"> </w:t>
            </w:r>
            <w:r w:rsidR="00F55F96" w:rsidRPr="007B76C6">
              <w:rPr>
                <w:szCs w:val="24"/>
              </w:rPr>
              <w:t xml:space="preserve"> dienos</w:t>
            </w:r>
            <w:r>
              <w:rPr>
                <w:szCs w:val="24"/>
              </w:rPr>
              <w:t xml:space="preserve"> (2021 m. balandžio mėn.)</w:t>
            </w:r>
            <w:r w:rsidR="00F55F96" w:rsidRPr="007B76C6">
              <w:rPr>
                <w:szCs w:val="24"/>
              </w:rPr>
              <w:t>, bendradarbiavimo programos,</w:t>
            </w:r>
            <w:r w:rsidR="00F55F96">
              <w:rPr>
                <w:szCs w:val="24"/>
              </w:rPr>
              <w:t xml:space="preserve"> organizuojamos bendros veiklos</w:t>
            </w:r>
            <w:r w:rsidR="003E038D">
              <w:rPr>
                <w:szCs w:val="24"/>
              </w:rPr>
              <w:t xml:space="preserve"> su socialiniais partneriais </w:t>
            </w:r>
          </w:p>
          <w:p w14:paraId="1C5634D5" w14:textId="03872A56" w:rsidR="003E038D" w:rsidRPr="005F7D2E" w:rsidRDefault="00466485" w:rsidP="00466485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761F9">
              <w:rPr>
                <w:szCs w:val="24"/>
              </w:rPr>
              <w:t xml:space="preserve">. </w:t>
            </w:r>
            <w:r w:rsidR="00F55F96" w:rsidRPr="003B16BC">
              <w:rPr>
                <w:szCs w:val="24"/>
              </w:rPr>
              <w:t xml:space="preserve">Tęsiami projektai su socialiniais partneriais: </w:t>
            </w:r>
            <w:r w:rsidR="002F3207" w:rsidRPr="003B16BC">
              <w:rPr>
                <w:szCs w:val="24"/>
              </w:rPr>
              <w:t>Vilniaus Liepkalnio mokykla</w:t>
            </w:r>
            <w:r w:rsidR="00AB5423" w:rsidRPr="003B16BC">
              <w:rPr>
                <w:szCs w:val="24"/>
              </w:rPr>
              <w:t>, projektas („</w:t>
            </w:r>
            <w:r w:rsidR="000C6CD5" w:rsidRPr="003B16BC">
              <w:rPr>
                <w:szCs w:val="24"/>
              </w:rPr>
              <w:t>Sveikata</w:t>
            </w:r>
            <w:r w:rsidRPr="003B16BC">
              <w:rPr>
                <w:szCs w:val="24"/>
              </w:rPr>
              <w:t xml:space="preserve"> </w:t>
            </w:r>
            <w:r w:rsidR="000C6CD5" w:rsidRPr="003B16BC">
              <w:rPr>
                <w:szCs w:val="24"/>
              </w:rPr>
              <w:t>-</w:t>
            </w:r>
            <w:r w:rsidRPr="003B16BC">
              <w:rPr>
                <w:szCs w:val="24"/>
              </w:rPr>
              <w:t xml:space="preserve"> </w:t>
            </w:r>
            <w:r w:rsidR="000C6CD5" w:rsidRPr="003B16BC">
              <w:rPr>
                <w:szCs w:val="24"/>
              </w:rPr>
              <w:t>tai sportas“</w:t>
            </w:r>
            <w:r w:rsidR="00F5043E">
              <w:rPr>
                <w:szCs w:val="24"/>
              </w:rPr>
              <w:t>)</w:t>
            </w:r>
            <w:r w:rsidR="000C6CD5" w:rsidRPr="003B16BC">
              <w:rPr>
                <w:szCs w:val="24"/>
              </w:rPr>
              <w:t>, Lietuvos kelių eismo valdyba</w:t>
            </w:r>
            <w:r w:rsidR="00AB5423" w:rsidRPr="003B16BC">
              <w:rPr>
                <w:szCs w:val="24"/>
              </w:rPr>
              <w:t xml:space="preserve"> (</w:t>
            </w:r>
            <w:r w:rsidR="000C6CD5" w:rsidRPr="003B16BC">
              <w:rPr>
                <w:szCs w:val="24"/>
              </w:rPr>
              <w:t>„Saugus kelyje“</w:t>
            </w:r>
            <w:r w:rsidR="00AB5423" w:rsidRPr="003B16BC">
              <w:rPr>
                <w:szCs w:val="24"/>
              </w:rPr>
              <w:t>)</w:t>
            </w:r>
            <w:r w:rsidR="000C6CD5" w:rsidRPr="003B16BC">
              <w:rPr>
                <w:szCs w:val="24"/>
              </w:rPr>
              <w:t>, V</w:t>
            </w:r>
            <w:r w:rsidR="00CD5370" w:rsidRPr="003B16BC">
              <w:rPr>
                <w:szCs w:val="24"/>
              </w:rPr>
              <w:t xml:space="preserve">ilniaus miesto Rasų seniūnija: </w:t>
            </w:r>
            <w:r w:rsidR="00AB5423" w:rsidRPr="003B16BC">
              <w:rPr>
                <w:szCs w:val="24"/>
              </w:rPr>
              <w:t>(</w:t>
            </w:r>
            <w:r w:rsidR="00CD5370" w:rsidRPr="003B16BC">
              <w:rPr>
                <w:szCs w:val="24"/>
              </w:rPr>
              <w:t>„Ruduo Rasose“</w:t>
            </w:r>
            <w:r w:rsidR="00AB5423" w:rsidRPr="003B16BC">
              <w:rPr>
                <w:szCs w:val="24"/>
              </w:rPr>
              <w:t>)</w:t>
            </w:r>
            <w:r w:rsidR="00CD5370" w:rsidRPr="003B16BC">
              <w:rPr>
                <w:szCs w:val="24"/>
              </w:rPr>
              <w:t xml:space="preserve">, Viešoji įstaiga dienos centas </w:t>
            </w:r>
            <w:r w:rsidR="00AB5423" w:rsidRPr="003B16BC">
              <w:rPr>
                <w:szCs w:val="24"/>
              </w:rPr>
              <w:t>„Mes esame“(</w:t>
            </w:r>
            <w:r w:rsidR="00CD5370" w:rsidRPr="003B16BC">
              <w:rPr>
                <w:szCs w:val="24"/>
              </w:rPr>
              <w:t>„Tu ir aš-draugai“</w:t>
            </w:r>
            <w:r w:rsidR="00AB5423" w:rsidRPr="003B16BC">
              <w:rPr>
                <w:szCs w:val="24"/>
              </w:rPr>
              <w:t>)</w:t>
            </w:r>
            <w:r w:rsidR="003B16BC" w:rsidRPr="003B16BC">
              <w:rPr>
                <w:szCs w:val="24"/>
              </w:rPr>
              <w:t>.</w:t>
            </w:r>
          </w:p>
        </w:tc>
      </w:tr>
      <w:tr w:rsidR="00095A48" w14:paraId="531665A1" w14:textId="77777777" w:rsidTr="00D46AE0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FD6A" w14:textId="77777777" w:rsidR="00D66949" w:rsidRPr="00A968EB" w:rsidRDefault="00095A48" w:rsidP="00D46AE0">
            <w:pPr>
              <w:rPr>
                <w:szCs w:val="24"/>
                <w:lang w:eastAsia="lt-LT"/>
              </w:rPr>
            </w:pPr>
            <w:r w:rsidRPr="00A968EB">
              <w:rPr>
                <w:szCs w:val="24"/>
                <w:lang w:eastAsia="lt-LT"/>
              </w:rPr>
              <w:t>8.3.</w:t>
            </w:r>
            <w:r w:rsidR="00C65D01" w:rsidRPr="00A968EB">
              <w:rPr>
                <w:szCs w:val="24"/>
                <w:lang w:eastAsia="lt-LT"/>
              </w:rPr>
              <w:t xml:space="preserve"> Užtikrinti kokybišką ir </w:t>
            </w:r>
            <w:proofErr w:type="spellStart"/>
            <w:r w:rsidR="00C65D01" w:rsidRPr="00A968EB">
              <w:rPr>
                <w:szCs w:val="24"/>
                <w:lang w:eastAsia="lt-LT"/>
              </w:rPr>
              <w:t>inovatyvų</w:t>
            </w:r>
            <w:proofErr w:type="spellEnd"/>
            <w:r w:rsidR="00C65D01" w:rsidRPr="00A968EB">
              <w:rPr>
                <w:szCs w:val="24"/>
                <w:lang w:eastAsia="lt-LT"/>
              </w:rPr>
              <w:t xml:space="preserve"> </w:t>
            </w:r>
            <w:r w:rsidR="00D66949" w:rsidRPr="00A968EB">
              <w:rPr>
                <w:szCs w:val="24"/>
                <w:lang w:eastAsia="lt-LT"/>
              </w:rPr>
              <w:t>ugdymą (</w:t>
            </w:r>
            <w:proofErr w:type="spellStart"/>
            <w:r w:rsidR="00D66949" w:rsidRPr="00A968EB">
              <w:rPr>
                <w:szCs w:val="24"/>
                <w:lang w:eastAsia="lt-LT"/>
              </w:rPr>
              <w:t>si</w:t>
            </w:r>
            <w:proofErr w:type="spellEnd"/>
            <w:r w:rsidR="00D66949" w:rsidRPr="00A968EB">
              <w:rPr>
                <w:szCs w:val="24"/>
                <w:lang w:eastAsia="lt-LT"/>
              </w:rPr>
              <w:t>).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BAEE" w14:textId="2C9A4AAE" w:rsidR="00095A48" w:rsidRPr="00A968EB" w:rsidRDefault="005842A7" w:rsidP="00D66949">
            <w:pPr>
              <w:rPr>
                <w:szCs w:val="24"/>
                <w:lang w:eastAsia="lt-LT"/>
              </w:rPr>
            </w:pPr>
            <w:r w:rsidRPr="00A968EB">
              <w:rPr>
                <w:szCs w:val="24"/>
              </w:rPr>
              <w:t xml:space="preserve">Siekti, jog teikiamas ugdymas atitiktų mokymo standartus, paremtus svarbiausių </w:t>
            </w:r>
            <w:r w:rsidRPr="00A968EB">
              <w:rPr>
                <w:szCs w:val="24"/>
              </w:rPr>
              <w:lastRenderedPageBreak/>
              <w:t xml:space="preserve">vaiko kompetencijų stiprinimu, individualių jo poreikių patenkinimu, įvairiapusiu lavinimu bei </w:t>
            </w:r>
            <w:proofErr w:type="spellStart"/>
            <w:r w:rsidRPr="00A968EB">
              <w:rPr>
                <w:szCs w:val="24"/>
              </w:rPr>
              <w:t>inovatyvių</w:t>
            </w:r>
            <w:proofErr w:type="spellEnd"/>
            <w:r w:rsidRPr="00A968EB">
              <w:rPr>
                <w:szCs w:val="24"/>
              </w:rPr>
              <w:t xml:space="preserve"> ugdymo metodų taikymu.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4797" w14:textId="34BEE995" w:rsidR="005F7D2E" w:rsidRPr="00A968EB" w:rsidRDefault="001460F3" w:rsidP="005F7D2E">
            <w:pPr>
              <w:rPr>
                <w:szCs w:val="24"/>
              </w:rPr>
            </w:pPr>
            <w:r w:rsidRPr="00A968EB">
              <w:rPr>
                <w:szCs w:val="24"/>
              </w:rPr>
              <w:lastRenderedPageBreak/>
              <w:t xml:space="preserve">1. Birželio mėnesį </w:t>
            </w:r>
            <w:r w:rsidR="00D768BB" w:rsidRPr="00A968EB">
              <w:rPr>
                <w:szCs w:val="24"/>
              </w:rPr>
              <w:t>atli</w:t>
            </w:r>
            <w:r w:rsidR="00400658" w:rsidRPr="00A968EB">
              <w:rPr>
                <w:szCs w:val="24"/>
              </w:rPr>
              <w:t>kti</w:t>
            </w:r>
            <w:r w:rsidR="00D768BB" w:rsidRPr="00A968EB">
              <w:rPr>
                <w:szCs w:val="24"/>
              </w:rPr>
              <w:t xml:space="preserve"> vertinimai</w:t>
            </w:r>
            <w:r w:rsidR="00814976" w:rsidRPr="00A968EB">
              <w:rPr>
                <w:szCs w:val="24"/>
              </w:rPr>
              <w:t>, parodo, kad</w:t>
            </w:r>
            <w:r w:rsidR="00D768BB" w:rsidRPr="00A968EB">
              <w:rPr>
                <w:szCs w:val="24"/>
              </w:rPr>
              <w:t xml:space="preserve">  </w:t>
            </w:r>
            <w:r w:rsidR="00814976" w:rsidRPr="00A968EB">
              <w:rPr>
                <w:szCs w:val="24"/>
              </w:rPr>
              <w:t>e</w:t>
            </w:r>
            <w:r w:rsidR="00BD5490" w:rsidRPr="00A968EB">
              <w:rPr>
                <w:szCs w:val="24"/>
              </w:rPr>
              <w:t>fektyviai</w:t>
            </w:r>
            <w:r w:rsidR="005F7D2E" w:rsidRPr="00A968EB">
              <w:rPr>
                <w:szCs w:val="24"/>
              </w:rPr>
              <w:t xml:space="preserve"> n</w:t>
            </w:r>
            <w:r w:rsidR="00BD5490" w:rsidRPr="00A968EB">
              <w:t>audojama</w:t>
            </w:r>
            <w:r w:rsidR="005F7D2E" w:rsidRPr="00A968EB">
              <w:t xml:space="preserve">  virtuali</w:t>
            </w:r>
            <w:r w:rsidR="00BD5490" w:rsidRPr="00A968EB">
              <w:t xml:space="preserve"> ugdymosi aplinka</w:t>
            </w:r>
            <w:r w:rsidR="005F7D2E" w:rsidRPr="00A968EB">
              <w:t xml:space="preserve">, </w:t>
            </w:r>
            <w:r w:rsidR="005F7D2E" w:rsidRPr="00A968EB">
              <w:lastRenderedPageBreak/>
              <w:t>informacinės ir komunikacinės technologijos ir ryšiai</w:t>
            </w:r>
            <w:r w:rsidR="004E0327" w:rsidRPr="00A968EB">
              <w:t xml:space="preserve">. </w:t>
            </w:r>
            <w:r w:rsidR="003D2004">
              <w:t>98</w:t>
            </w:r>
            <w:r w:rsidR="003D2004" w:rsidRPr="00F017ED">
              <w:t>%</w:t>
            </w:r>
            <w:r w:rsidR="00FE36D1" w:rsidRPr="00A968EB">
              <w:t xml:space="preserve">. </w:t>
            </w:r>
            <w:r w:rsidR="004E0327" w:rsidRPr="00A968EB">
              <w:t>įstaigos bendruomen</w:t>
            </w:r>
            <w:r w:rsidR="00003CAF" w:rsidRPr="00A968EB">
              <w:t>ės naudosis interneti</w:t>
            </w:r>
            <w:r w:rsidR="004E0327" w:rsidRPr="00A968EB">
              <w:t>ne erdve „Mūsų darželis“</w:t>
            </w:r>
            <w:r w:rsidR="00FE36D1" w:rsidRPr="00A968EB">
              <w:t>.</w:t>
            </w:r>
          </w:p>
          <w:p w14:paraId="6A909157" w14:textId="10FABD94" w:rsidR="007A2775" w:rsidRPr="00A968EB" w:rsidRDefault="005F7D2E" w:rsidP="004E0327">
            <w:pPr>
              <w:rPr>
                <w:szCs w:val="24"/>
              </w:rPr>
            </w:pPr>
            <w:r w:rsidRPr="00A968EB">
              <w:rPr>
                <w:szCs w:val="24"/>
              </w:rPr>
              <w:t>2</w:t>
            </w:r>
            <w:r w:rsidR="00CD6AD4" w:rsidRPr="00A968EB">
              <w:rPr>
                <w:szCs w:val="24"/>
              </w:rPr>
              <w:t xml:space="preserve">. </w:t>
            </w:r>
            <w:r w:rsidR="0077064D">
              <w:rPr>
                <w:szCs w:val="24"/>
              </w:rPr>
              <w:t xml:space="preserve">Ugdytinių </w:t>
            </w:r>
            <w:r w:rsidR="002D6E75" w:rsidRPr="00A968EB">
              <w:rPr>
                <w:szCs w:val="24"/>
              </w:rPr>
              <w:t xml:space="preserve">pasiekimų fiksavimo, </w:t>
            </w:r>
            <w:r w:rsidR="00FE36D1" w:rsidRPr="00A968EB">
              <w:rPr>
                <w:szCs w:val="24"/>
              </w:rPr>
              <w:t>pažangos stebėjimo ir įvertinimo duomenys padeda nustatyti prioritetinius ugdymo kokybės gerinimo uždavinius</w:t>
            </w:r>
            <w:r w:rsidR="002D6E75" w:rsidRPr="00A968EB">
              <w:rPr>
                <w:szCs w:val="24"/>
              </w:rPr>
              <w:t>,</w:t>
            </w:r>
            <w:r w:rsidR="00FE36D1" w:rsidRPr="00A968EB">
              <w:rPr>
                <w:szCs w:val="24"/>
              </w:rPr>
              <w:t xml:space="preserve"> ugdy</w:t>
            </w:r>
            <w:r w:rsidR="001460F3" w:rsidRPr="00A968EB">
              <w:rPr>
                <w:szCs w:val="24"/>
              </w:rPr>
              <w:t xml:space="preserve">mo turinį, priemones ir </w:t>
            </w:r>
            <w:r w:rsidR="00AD6B6F">
              <w:rPr>
                <w:szCs w:val="24"/>
              </w:rPr>
              <w:t xml:space="preserve">ugdymo </w:t>
            </w:r>
            <w:r w:rsidR="001460F3" w:rsidRPr="00A968EB">
              <w:rPr>
                <w:szCs w:val="24"/>
              </w:rPr>
              <w:t>metodus</w:t>
            </w:r>
            <w:r w:rsidR="00AD6B6F">
              <w:rPr>
                <w:szCs w:val="24"/>
              </w:rPr>
              <w:t xml:space="preserve">, </w:t>
            </w:r>
            <w:r w:rsidR="0077234C">
              <w:rPr>
                <w:szCs w:val="24"/>
              </w:rPr>
              <w:t>(80%) tėvų</w:t>
            </w:r>
            <w:r w:rsidR="0077064D">
              <w:rPr>
                <w:szCs w:val="24"/>
              </w:rPr>
              <w:t xml:space="preserve"> vaikų pasiekimus vertina teigiamai. </w:t>
            </w:r>
          </w:p>
          <w:p w14:paraId="431D38BC" w14:textId="55759543" w:rsidR="00BF487F" w:rsidRPr="00A968EB" w:rsidRDefault="00BF487F" w:rsidP="004E0327">
            <w:pPr>
              <w:rPr>
                <w:szCs w:val="24"/>
              </w:rPr>
            </w:pPr>
            <w:r w:rsidRPr="00A968EB">
              <w:rPr>
                <w:szCs w:val="24"/>
              </w:rPr>
              <w:t xml:space="preserve">3. </w:t>
            </w:r>
            <w:r w:rsidR="0080213C" w:rsidRPr="00A968EB">
              <w:t>Specialiųjų</w:t>
            </w:r>
            <w:r w:rsidR="0006047F" w:rsidRPr="00A968EB">
              <w:t xml:space="preserve">  porei</w:t>
            </w:r>
            <w:r w:rsidR="001460F3" w:rsidRPr="00A968EB">
              <w:t>kių turintiems vaikams</w:t>
            </w:r>
            <w:r w:rsidR="00B56EF1">
              <w:t xml:space="preserve"> iki 2021 m. gegužės mėnesio</w:t>
            </w:r>
            <w:r w:rsidRPr="00A968EB">
              <w:t xml:space="preserve"> bus sukurtos ir vaiko gerovės komisijos aprobuotos individ</w:t>
            </w:r>
            <w:r w:rsidR="003C68E9">
              <w:t>ualios ugdymo</w:t>
            </w:r>
            <w:r w:rsidR="003D2004">
              <w:t xml:space="preserve"> </w:t>
            </w:r>
            <w:r w:rsidR="001460F3" w:rsidRPr="00A968EB">
              <w:t xml:space="preserve">programos. </w:t>
            </w:r>
          </w:p>
        </w:tc>
      </w:tr>
      <w:tr w:rsidR="00095A48" w14:paraId="5CEEF220" w14:textId="77777777" w:rsidTr="00D46AE0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A975" w14:textId="77777777" w:rsidR="00095A48" w:rsidRDefault="00095A48" w:rsidP="00D46AE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8.4.</w:t>
            </w:r>
            <w:r w:rsidR="00D66949">
              <w:rPr>
                <w:szCs w:val="24"/>
                <w:lang w:eastAsia="lt-LT"/>
              </w:rPr>
              <w:t xml:space="preserve"> </w:t>
            </w:r>
            <w:r w:rsidR="008F25E9" w:rsidRPr="008F25E9">
              <w:rPr>
                <w:szCs w:val="24"/>
                <w:lang w:eastAsia="lt-LT"/>
              </w:rPr>
              <w:t>Didinti tėvų įsitraukimą į mąstymo kultūros kūrimo procesus</w:t>
            </w:r>
            <w:r w:rsidR="008F25E9">
              <w:rPr>
                <w:szCs w:val="24"/>
                <w:lang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4A4B" w14:textId="5359F240" w:rsidR="00CE01D7" w:rsidRPr="006C7C39" w:rsidRDefault="00F65B23" w:rsidP="008F25E9">
            <w:pPr>
              <w:rPr>
                <w:szCs w:val="24"/>
                <w:lang w:eastAsia="lt-LT"/>
              </w:rPr>
            </w:pPr>
            <w:r w:rsidRPr="006C7C39">
              <w:rPr>
                <w:szCs w:val="24"/>
                <w:lang w:eastAsia="lt-LT"/>
              </w:rPr>
              <w:t>Darželio</w:t>
            </w:r>
            <w:r w:rsidR="00CE01D7" w:rsidRPr="006C7C39">
              <w:rPr>
                <w:szCs w:val="24"/>
                <w:lang w:eastAsia="lt-LT"/>
              </w:rPr>
              <w:t xml:space="preserve"> bendruomenės nariai dalijasi bendrais įsipareigojimais ir nuolat mąsto apie tai, kas vyksta ugdymo procese. </w:t>
            </w:r>
          </w:p>
          <w:p w14:paraId="65491303" w14:textId="77777777" w:rsidR="00CE01D7" w:rsidRPr="006C7C39" w:rsidRDefault="00CE01D7" w:rsidP="008F25E9">
            <w:pPr>
              <w:rPr>
                <w:szCs w:val="24"/>
                <w:lang w:eastAsia="lt-LT"/>
              </w:rPr>
            </w:pPr>
          </w:p>
          <w:p w14:paraId="3F6B3CEC" w14:textId="77777777" w:rsidR="00CE01D7" w:rsidRDefault="00CE01D7" w:rsidP="008F25E9">
            <w:pPr>
              <w:rPr>
                <w:szCs w:val="24"/>
                <w:lang w:eastAsia="lt-LT"/>
              </w:rPr>
            </w:pPr>
          </w:p>
          <w:p w14:paraId="100CF39E" w14:textId="77777777" w:rsidR="00CE01D7" w:rsidRDefault="00CE01D7" w:rsidP="008F25E9">
            <w:pPr>
              <w:rPr>
                <w:szCs w:val="24"/>
                <w:lang w:eastAsia="lt-LT"/>
              </w:rPr>
            </w:pPr>
          </w:p>
          <w:p w14:paraId="24231205" w14:textId="08935459" w:rsidR="00095A48" w:rsidRDefault="00095A48" w:rsidP="008F25E9">
            <w:pPr>
              <w:rPr>
                <w:szCs w:val="24"/>
                <w:lang w:eastAsia="lt-LT"/>
              </w:rPr>
            </w:pPr>
          </w:p>
          <w:p w14:paraId="1482AA6C" w14:textId="0522D3C6" w:rsidR="00A638FA" w:rsidRDefault="00A638FA" w:rsidP="008F25E9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F64C" w14:textId="017A813D" w:rsidR="004E2D82" w:rsidRDefault="006B2ECA" w:rsidP="000123A4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C61842" w:rsidRPr="00806AD5">
              <w:rPr>
                <w:szCs w:val="24"/>
              </w:rPr>
              <w:t>Tėvai</w:t>
            </w:r>
            <w:r>
              <w:rPr>
                <w:szCs w:val="24"/>
              </w:rPr>
              <w:t>, per informavimo sistema</w:t>
            </w:r>
            <w:r w:rsidR="001D5238">
              <w:rPr>
                <w:szCs w:val="24"/>
              </w:rPr>
              <w:t>s</w:t>
            </w:r>
            <w:r>
              <w:rPr>
                <w:szCs w:val="24"/>
              </w:rPr>
              <w:t xml:space="preserve">: </w:t>
            </w:r>
            <w:hyperlink r:id="rId9" w:history="1">
              <w:r w:rsidRPr="0034387A">
                <w:rPr>
                  <w:rStyle w:val="Hipersaitas"/>
                  <w:szCs w:val="24"/>
                </w:rPr>
                <w:t>www.ldvetrunge.lt</w:t>
              </w:r>
            </w:hyperlink>
            <w:r>
              <w:rPr>
                <w:szCs w:val="24"/>
              </w:rPr>
              <w:t xml:space="preserve"> ir </w:t>
            </w:r>
            <w:r w:rsidR="004E2D82">
              <w:rPr>
                <w:szCs w:val="24"/>
              </w:rPr>
              <w:t>„Mūsų darželi“</w:t>
            </w:r>
            <w:r w:rsidR="00C61842" w:rsidRPr="00806AD5">
              <w:rPr>
                <w:szCs w:val="24"/>
              </w:rPr>
              <w:t xml:space="preserve"> susipažįsta su visa </w:t>
            </w:r>
            <w:r>
              <w:rPr>
                <w:szCs w:val="24"/>
              </w:rPr>
              <w:t xml:space="preserve">nuolat viešinama, atnaujinta </w:t>
            </w:r>
            <w:r w:rsidR="00C61842" w:rsidRPr="00806AD5">
              <w:rPr>
                <w:szCs w:val="24"/>
              </w:rPr>
              <w:t>informacija, teikia siūlymus</w:t>
            </w:r>
            <w:r w:rsidR="00C61842">
              <w:rPr>
                <w:szCs w:val="24"/>
              </w:rPr>
              <w:t xml:space="preserve"> darž</w:t>
            </w:r>
            <w:r w:rsidR="00F017ED">
              <w:rPr>
                <w:szCs w:val="24"/>
              </w:rPr>
              <w:t>elio veiklos ge</w:t>
            </w:r>
            <w:r w:rsidR="00F017ED" w:rsidRPr="00806AD5">
              <w:rPr>
                <w:szCs w:val="24"/>
              </w:rPr>
              <w:t>rinimui</w:t>
            </w:r>
            <w:r w:rsidR="00C61842" w:rsidRPr="00806AD5">
              <w:rPr>
                <w:szCs w:val="24"/>
              </w:rPr>
              <w:t xml:space="preserve"> (80%).</w:t>
            </w:r>
            <w:r w:rsidR="006C7C39">
              <w:rPr>
                <w:szCs w:val="24"/>
              </w:rPr>
              <w:t xml:space="preserve"> </w:t>
            </w:r>
          </w:p>
          <w:p w14:paraId="22831273" w14:textId="6DA7FD94" w:rsidR="000123A4" w:rsidRPr="00A2291E" w:rsidRDefault="00CD6AD4" w:rsidP="000123A4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CE01D7">
              <w:rPr>
                <w:szCs w:val="24"/>
                <w:lang w:eastAsia="lt-LT"/>
              </w:rPr>
              <w:t>Vidinio į</w:t>
            </w:r>
            <w:r w:rsidR="00CE01D7" w:rsidRPr="008F25E9">
              <w:rPr>
                <w:szCs w:val="24"/>
                <w:lang w:eastAsia="lt-LT"/>
              </w:rPr>
              <w:t>sivertinimo metu nustatyta, kad 40% šeimų dalyvauja mąstymo mokyklos kūrimo procesuose</w:t>
            </w:r>
            <w:r w:rsidR="00CE01D7">
              <w:rPr>
                <w:szCs w:val="24"/>
                <w:lang w:eastAsia="lt-LT"/>
              </w:rPr>
              <w:t>.</w:t>
            </w:r>
          </w:p>
          <w:p w14:paraId="14AB7D5D" w14:textId="472D11FD" w:rsidR="00095A48" w:rsidRDefault="00CD6AD4" w:rsidP="008F25E9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0123A4">
              <w:rPr>
                <w:szCs w:val="24"/>
              </w:rPr>
              <w:t>2021 m. k</w:t>
            </w:r>
            <w:r w:rsidR="000123A4" w:rsidRPr="00A2291E">
              <w:rPr>
                <w:szCs w:val="24"/>
              </w:rPr>
              <w:t xml:space="preserve">artu su šeima rengiami įvairūs grupių projektai, organizuojami renginiai: 2 kartus per metus. </w:t>
            </w:r>
          </w:p>
          <w:p w14:paraId="2A2B5F2C" w14:textId="338902D4" w:rsidR="00A638FA" w:rsidRPr="006B2ECA" w:rsidRDefault="000F1574" w:rsidP="00BC0AC8">
            <w:pPr>
              <w:rPr>
                <w:szCs w:val="24"/>
              </w:rPr>
            </w:pPr>
            <w:r w:rsidRPr="00A2291E">
              <w:rPr>
                <w:szCs w:val="24"/>
              </w:rPr>
              <w:t>Bendri žaidimai, talkos, atviros veiklos, kūrybi</w:t>
            </w:r>
            <w:r>
              <w:rPr>
                <w:szCs w:val="24"/>
              </w:rPr>
              <w:t xml:space="preserve">nių dirbtuvėlių vakarai: </w:t>
            </w:r>
            <w:r w:rsidRPr="00A2291E">
              <w:rPr>
                <w:szCs w:val="24"/>
              </w:rPr>
              <w:t>Edukacinė tėvų talka“, „ Smagus laikas būti kartu</w:t>
            </w:r>
            <w:r w:rsidR="00003CAF">
              <w:rPr>
                <w:szCs w:val="24"/>
              </w:rPr>
              <w:t xml:space="preserve">“ (šiuo metu apie </w:t>
            </w:r>
            <w:r w:rsidR="00483A13" w:rsidRPr="00680299">
              <w:rPr>
                <w:szCs w:val="24"/>
              </w:rPr>
              <w:t>85</w:t>
            </w:r>
            <w:r w:rsidR="00003CAF">
              <w:rPr>
                <w:szCs w:val="24"/>
              </w:rPr>
              <w:t xml:space="preserve"> proc. tėvų domisi ir dalyvauja mąstymo kultūros kūrimo procese).</w:t>
            </w:r>
          </w:p>
        </w:tc>
      </w:tr>
      <w:tr w:rsidR="00095A48" w14:paraId="2E6827B7" w14:textId="77777777" w:rsidTr="00D46AE0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98FB" w14:textId="77777777" w:rsidR="00095A48" w:rsidRDefault="00095A48" w:rsidP="00D46AE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</w:t>
            </w:r>
            <w:r w:rsidR="008F25E9">
              <w:rPr>
                <w:szCs w:val="24"/>
                <w:lang w:eastAsia="lt-LT"/>
              </w:rPr>
              <w:t xml:space="preserve"> </w:t>
            </w:r>
            <w:r w:rsidR="003718EE">
              <w:rPr>
                <w:szCs w:val="24"/>
                <w:lang w:eastAsia="lt-LT"/>
              </w:rPr>
              <w:t>Bendruomenės mikroklimato gerinimas ir stiprinimas.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A979" w14:textId="62562A2C" w:rsidR="00095A48" w:rsidRDefault="003718EE" w:rsidP="003718E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Atrandamos palankaus ir pozityvaus bendruomenės mikroklimato kūrimo p</w:t>
            </w:r>
            <w:r w:rsidR="005E1B26">
              <w:rPr>
                <w:szCs w:val="24"/>
                <w:lang w:eastAsia="lt-LT"/>
              </w:rPr>
              <w:t>rielaidos, stiprinama profesinė</w:t>
            </w:r>
            <w:r>
              <w:rPr>
                <w:szCs w:val="24"/>
                <w:lang w:eastAsia="lt-LT"/>
              </w:rPr>
              <w:t xml:space="preserve"> veikla.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E114" w14:textId="17ABB06D" w:rsidR="005E1B26" w:rsidRPr="00670FFF" w:rsidRDefault="00CD6AD4" w:rsidP="005E1B26">
            <w:r>
              <w:rPr>
                <w:szCs w:val="24"/>
              </w:rPr>
              <w:t xml:space="preserve">1. </w:t>
            </w:r>
            <w:r w:rsidR="005E1B26">
              <w:rPr>
                <w:szCs w:val="24"/>
              </w:rPr>
              <w:t xml:space="preserve">Atlikta </w:t>
            </w:r>
            <w:r w:rsidR="005E1B26">
              <w:t xml:space="preserve">darbuotojų savijautos apklausa </w:t>
            </w:r>
            <w:r w:rsidR="00806AD5">
              <w:t xml:space="preserve">ir išanalizuoti </w:t>
            </w:r>
            <w:r w:rsidR="00B2247D">
              <w:t xml:space="preserve">rezultatai, </w:t>
            </w:r>
            <w:r w:rsidR="005B367B">
              <w:t>esant poreikiui</w:t>
            </w:r>
            <w:r w:rsidR="00B2247D">
              <w:t>, bus</w:t>
            </w:r>
            <w:r w:rsidR="005B367B">
              <w:t xml:space="preserve"> sudarytas m</w:t>
            </w:r>
            <w:r w:rsidR="00B2247D">
              <w:t>ikroklimato gerinimo plana</w:t>
            </w:r>
            <w:r w:rsidR="00281E36">
              <w:t>s ir suorganizuotas seminaras</w:t>
            </w:r>
            <w:r w:rsidR="00670FFF">
              <w:t xml:space="preserve"> darbuotojams ir tėvams</w:t>
            </w:r>
            <w:r w:rsidR="00281E36">
              <w:t>: „</w:t>
            </w:r>
            <w:r w:rsidR="00670FFF">
              <w:t>Kaip išgyventi karantino laikotarpiui?“.</w:t>
            </w:r>
          </w:p>
          <w:p w14:paraId="012CCAAE" w14:textId="71FCFFF6" w:rsidR="005E1B26" w:rsidRDefault="005E1B26" w:rsidP="005B367B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lastRenderedPageBreak/>
              <w:t xml:space="preserve">2. </w:t>
            </w:r>
            <w:r w:rsidR="00BC0AC8">
              <w:rPr>
                <w:szCs w:val="24"/>
                <w:lang w:eastAsia="lt-LT"/>
              </w:rPr>
              <w:t xml:space="preserve">2021 m. gegužės ir rugsėjo mėnesį </w:t>
            </w:r>
            <w:r w:rsidR="009D623F">
              <w:rPr>
                <w:szCs w:val="24"/>
                <w:lang w:eastAsia="lt-LT"/>
              </w:rPr>
              <w:t>suorganizuoto</w:t>
            </w:r>
            <w:r w:rsidR="001D688C">
              <w:rPr>
                <w:szCs w:val="24"/>
                <w:lang w:eastAsia="lt-LT"/>
              </w:rPr>
              <w:t>s kolektyvo e</w:t>
            </w:r>
            <w:r w:rsidR="005B367B">
              <w:rPr>
                <w:szCs w:val="24"/>
                <w:lang w:eastAsia="lt-LT"/>
              </w:rPr>
              <w:t>duk</w:t>
            </w:r>
            <w:r w:rsidR="00670FFF">
              <w:rPr>
                <w:szCs w:val="24"/>
                <w:lang w:eastAsia="lt-LT"/>
              </w:rPr>
              <w:t xml:space="preserve">acinės išvykos, ekskursijos į Lenkija ir Latvija. </w:t>
            </w:r>
          </w:p>
        </w:tc>
      </w:tr>
    </w:tbl>
    <w:p w14:paraId="6CC85B4A" w14:textId="77777777" w:rsidR="00095A48" w:rsidRDefault="00095A48" w:rsidP="00095A48">
      <w:pPr>
        <w:rPr>
          <w:szCs w:val="24"/>
        </w:rPr>
      </w:pPr>
    </w:p>
    <w:p w14:paraId="5D6319FC" w14:textId="77777777" w:rsidR="00095A48" w:rsidRDefault="00095A48" w:rsidP="00095A48">
      <w:pPr>
        <w:tabs>
          <w:tab w:val="left" w:pos="426"/>
        </w:tabs>
        <w:jc w:val="both"/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3DE8B097" w14:textId="77777777" w:rsidR="00095A48" w:rsidRDefault="00095A48" w:rsidP="00095A48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095A48" w14:paraId="6D7EC63A" w14:textId="77777777" w:rsidTr="00D46AE0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54BE" w14:textId="77777777" w:rsidR="00095A48" w:rsidRDefault="00095A48" w:rsidP="00D46AE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9D623F">
              <w:rPr>
                <w:szCs w:val="24"/>
                <w:lang w:eastAsia="lt-LT"/>
              </w:rPr>
              <w:t xml:space="preserve"> Žmogiškasis faktorius (laikinas nedarbingumas).</w:t>
            </w:r>
          </w:p>
        </w:tc>
      </w:tr>
      <w:tr w:rsidR="00095A48" w14:paraId="71DF95AA" w14:textId="77777777" w:rsidTr="00D46AE0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8AAB" w14:textId="77777777" w:rsidR="00095A48" w:rsidRDefault="00095A48" w:rsidP="00D46AE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  <w:r w:rsidR="009D623F">
              <w:rPr>
                <w:szCs w:val="24"/>
                <w:lang w:eastAsia="lt-LT"/>
              </w:rPr>
              <w:t xml:space="preserve"> Kitos skubios ir svarbios užduotys nenumatytos einamaisiais metais.</w:t>
            </w:r>
          </w:p>
        </w:tc>
      </w:tr>
      <w:tr w:rsidR="00095A48" w14:paraId="4FF9E05B" w14:textId="77777777" w:rsidTr="00D46AE0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88E7" w14:textId="77777777" w:rsidR="00095A48" w:rsidRDefault="00095A48" w:rsidP="00D46AE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="009D623F">
              <w:rPr>
                <w:szCs w:val="24"/>
                <w:lang w:eastAsia="lt-LT"/>
              </w:rPr>
              <w:t xml:space="preserve"> Neįvykę planuoti darbai dėl išteklių kaitos, </w:t>
            </w:r>
            <w:r w:rsidR="00E54D02">
              <w:rPr>
                <w:szCs w:val="24"/>
                <w:lang w:eastAsia="lt-LT"/>
              </w:rPr>
              <w:t>numatytų darbų pasikeitimo.</w:t>
            </w:r>
          </w:p>
        </w:tc>
      </w:tr>
    </w:tbl>
    <w:p w14:paraId="4020E61D" w14:textId="77777777" w:rsidR="00095A48" w:rsidRDefault="00095A48" w:rsidP="00095A48">
      <w:pPr>
        <w:jc w:val="center"/>
        <w:rPr>
          <w:b/>
          <w:lang w:eastAsia="lt-LT"/>
        </w:rPr>
      </w:pPr>
    </w:p>
    <w:p w14:paraId="4928C552" w14:textId="77777777" w:rsidR="00095A48" w:rsidRDefault="00095A48" w:rsidP="00095A4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3C26AC03" w14:textId="77777777" w:rsidR="00095A48" w:rsidRDefault="00095A48" w:rsidP="00095A4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32A1C509" w14:textId="77777777" w:rsidR="00095A48" w:rsidRDefault="00095A48" w:rsidP="00095A48">
      <w:pPr>
        <w:jc w:val="center"/>
        <w:rPr>
          <w:lang w:eastAsia="lt-LT"/>
        </w:rPr>
      </w:pPr>
    </w:p>
    <w:p w14:paraId="0310AADD" w14:textId="77777777" w:rsidR="00095A48" w:rsidRDefault="00095A48" w:rsidP="00095A48">
      <w:pPr>
        <w:tabs>
          <w:tab w:val="right" w:leader="underscore" w:pos="9071"/>
        </w:tabs>
        <w:jc w:val="both"/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3177836E" w14:textId="77777777" w:rsidR="00095A48" w:rsidRDefault="00095A48" w:rsidP="00095A4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14:paraId="50F9CDB5" w14:textId="77777777" w:rsidR="00095A48" w:rsidRDefault="00095A48" w:rsidP="00095A4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1A5572D2" w14:textId="77777777" w:rsidR="00095A48" w:rsidRDefault="00095A48" w:rsidP="00095A48">
      <w:pPr>
        <w:rPr>
          <w:szCs w:val="24"/>
          <w:lang w:eastAsia="lt-LT"/>
        </w:rPr>
      </w:pPr>
    </w:p>
    <w:p w14:paraId="5B22A280" w14:textId="77777777" w:rsidR="00095A48" w:rsidRDefault="00095A48" w:rsidP="00095A4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  __________                    _________________         __________</w:t>
      </w:r>
    </w:p>
    <w:p w14:paraId="5AC0FBE3" w14:textId="77777777" w:rsidR="00095A48" w:rsidRDefault="00095A48" w:rsidP="00095A48">
      <w:pPr>
        <w:tabs>
          <w:tab w:val="left" w:pos="4536"/>
          <w:tab w:val="left" w:pos="7230"/>
        </w:tabs>
        <w:jc w:val="both"/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388C292E" w14:textId="77777777" w:rsidR="00095A48" w:rsidRDefault="00095A48" w:rsidP="00095A4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14:paraId="74148AE5" w14:textId="77777777" w:rsidR="00095A48" w:rsidRDefault="00095A48" w:rsidP="00095A4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14:paraId="53217471" w14:textId="77777777" w:rsidR="00095A48" w:rsidRDefault="00095A48" w:rsidP="00095A48">
      <w:pPr>
        <w:tabs>
          <w:tab w:val="left" w:pos="4536"/>
          <w:tab w:val="left" w:pos="7230"/>
        </w:tabs>
        <w:jc w:val="both"/>
      </w:pPr>
      <w:r>
        <w:rPr>
          <w:color w:val="000000"/>
          <w:sz w:val="20"/>
          <w:lang w:eastAsia="lt-LT"/>
        </w:rPr>
        <w:t>darbuotojų atstovavimą įgyvendinantis asmuo)</w:t>
      </w:r>
    </w:p>
    <w:p w14:paraId="457CF9A1" w14:textId="77777777" w:rsidR="00095A48" w:rsidRDefault="00095A48" w:rsidP="00095A48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66816283" w14:textId="77777777" w:rsidR="00095A48" w:rsidRDefault="00095A48" w:rsidP="00095A48">
      <w:pPr>
        <w:tabs>
          <w:tab w:val="right" w:leader="underscore" w:pos="9071"/>
        </w:tabs>
        <w:jc w:val="both"/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0CAD314E" w14:textId="77777777" w:rsidR="00095A48" w:rsidRDefault="00095A48" w:rsidP="00095A4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6B493E85" w14:textId="77777777" w:rsidR="00095A48" w:rsidRDefault="00095A48" w:rsidP="00095A4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73F07591" w14:textId="77777777" w:rsidR="00095A48" w:rsidRDefault="00095A48" w:rsidP="00095A48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6ADB2240" w14:textId="77777777" w:rsidR="00095A48" w:rsidRDefault="00095A48" w:rsidP="00095A4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_________               ________________         __________</w:t>
      </w:r>
    </w:p>
    <w:p w14:paraId="73BDE4B6" w14:textId="77777777" w:rsidR="00095A48" w:rsidRDefault="00095A48" w:rsidP="00095A48">
      <w:pPr>
        <w:tabs>
          <w:tab w:val="left" w:pos="1276"/>
          <w:tab w:val="left" w:pos="4536"/>
          <w:tab w:val="left" w:pos="7230"/>
        </w:tabs>
        <w:jc w:val="both"/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14:paraId="56FC16DF" w14:textId="77777777" w:rsidR="00095A48" w:rsidRDefault="00095A48" w:rsidP="00095A48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14:paraId="2006537D" w14:textId="77777777" w:rsidR="00095A48" w:rsidRDefault="00095A48" w:rsidP="00095A48">
      <w:pPr>
        <w:tabs>
          <w:tab w:val="left" w:pos="1276"/>
          <w:tab w:val="left" w:pos="4536"/>
          <w:tab w:val="left" w:pos="7230"/>
        </w:tabs>
        <w:jc w:val="both"/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14:paraId="2DBD9A29" w14:textId="77777777" w:rsidR="00095A48" w:rsidRDefault="00095A48" w:rsidP="00095A48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14:paraId="5DCFCFC3" w14:textId="77777777" w:rsidR="00095A48" w:rsidRDefault="00095A48" w:rsidP="00095A48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086266E0" w14:textId="77777777" w:rsidR="00095A48" w:rsidRDefault="00095A48" w:rsidP="00095A48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14:paraId="42115C97" w14:textId="77777777" w:rsidR="00095A48" w:rsidRDefault="00095A48" w:rsidP="00095A48">
      <w:pPr>
        <w:jc w:val="center"/>
        <w:rPr>
          <w:b/>
          <w:szCs w:val="24"/>
          <w:lang w:eastAsia="lt-LT"/>
        </w:rPr>
      </w:pPr>
    </w:p>
    <w:p w14:paraId="2F19F60E" w14:textId="77777777" w:rsidR="00095A48" w:rsidRDefault="00095A48" w:rsidP="00095A4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120151D4" w14:textId="77777777" w:rsidR="00095A48" w:rsidRDefault="00095A48" w:rsidP="00095A4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57ACE437" w14:textId="77777777" w:rsidR="00095A48" w:rsidRDefault="00095A48" w:rsidP="00095A4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14:paraId="1EBC06A5" w14:textId="77777777" w:rsidR="00095A48" w:rsidRDefault="00095A48" w:rsidP="00095A48">
      <w:pPr>
        <w:tabs>
          <w:tab w:val="left" w:pos="4536"/>
          <w:tab w:val="left" w:pos="7230"/>
        </w:tabs>
        <w:jc w:val="both"/>
        <w:rPr>
          <w:sz w:val="20"/>
          <w:lang w:eastAsia="lt-LT"/>
        </w:rPr>
        <w:sectPr w:rsidR="00095A48">
          <w:pgSz w:w="11907" w:h="16840"/>
          <w:pgMar w:top="1138" w:right="562" w:bottom="1238" w:left="1699" w:header="567" w:footer="567" w:gutter="0"/>
          <w:pgNumType w:start="1"/>
          <w:cols w:space="1296"/>
          <w:titlePg/>
        </w:sect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2E57BAAA" w14:textId="77777777" w:rsidR="009A2575" w:rsidRDefault="003C73FC" w:rsidP="0044042D"/>
    <w:sectPr w:rsidR="009A2575" w:rsidSect="00095A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D87F0C" w16cid:durableId="23BCE11E"/>
  <w16cid:commentId w16cid:paraId="40C43DFD" w16cid:durableId="23BCE13C"/>
  <w16cid:commentId w16cid:paraId="05898402" w16cid:durableId="23BCE1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4A0"/>
    <w:multiLevelType w:val="hybridMultilevel"/>
    <w:tmpl w:val="5B1E1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0B72FD"/>
    <w:multiLevelType w:val="hybridMultilevel"/>
    <w:tmpl w:val="DB4203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6369"/>
    <w:multiLevelType w:val="hybridMultilevel"/>
    <w:tmpl w:val="DBA4B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FB4714"/>
    <w:multiLevelType w:val="hybridMultilevel"/>
    <w:tmpl w:val="E1A4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48"/>
    <w:rsid w:val="00003CAF"/>
    <w:rsid w:val="000123A4"/>
    <w:rsid w:val="0006047F"/>
    <w:rsid w:val="00095A48"/>
    <w:rsid w:val="000C6CD5"/>
    <w:rsid w:val="000F1574"/>
    <w:rsid w:val="001460F3"/>
    <w:rsid w:val="00153716"/>
    <w:rsid w:val="001D5238"/>
    <w:rsid w:val="001D582B"/>
    <w:rsid w:val="001D688C"/>
    <w:rsid w:val="001E224C"/>
    <w:rsid w:val="00281E36"/>
    <w:rsid w:val="002D6E75"/>
    <w:rsid w:val="002F3207"/>
    <w:rsid w:val="00326D1B"/>
    <w:rsid w:val="003718EE"/>
    <w:rsid w:val="003B16BC"/>
    <w:rsid w:val="003C68E9"/>
    <w:rsid w:val="003C73FC"/>
    <w:rsid w:val="003D2004"/>
    <w:rsid w:val="003D49DE"/>
    <w:rsid w:val="003D6435"/>
    <w:rsid w:val="003E038D"/>
    <w:rsid w:val="003E1B4E"/>
    <w:rsid w:val="00400658"/>
    <w:rsid w:val="00417432"/>
    <w:rsid w:val="00420BBA"/>
    <w:rsid w:val="0044042D"/>
    <w:rsid w:val="004418B9"/>
    <w:rsid w:val="00466485"/>
    <w:rsid w:val="00483A13"/>
    <w:rsid w:val="004E0327"/>
    <w:rsid w:val="004E26C3"/>
    <w:rsid w:val="004E2D82"/>
    <w:rsid w:val="005842A7"/>
    <w:rsid w:val="005938C4"/>
    <w:rsid w:val="005A6543"/>
    <w:rsid w:val="005A7F83"/>
    <w:rsid w:val="005B367B"/>
    <w:rsid w:val="005C7AFA"/>
    <w:rsid w:val="005E1B26"/>
    <w:rsid w:val="005F7D2E"/>
    <w:rsid w:val="006102CE"/>
    <w:rsid w:val="006324C2"/>
    <w:rsid w:val="00670FFF"/>
    <w:rsid w:val="00680299"/>
    <w:rsid w:val="006B2ECA"/>
    <w:rsid w:val="006C7C39"/>
    <w:rsid w:val="0077064D"/>
    <w:rsid w:val="0077234C"/>
    <w:rsid w:val="00776CE5"/>
    <w:rsid w:val="007A2775"/>
    <w:rsid w:val="007F73ED"/>
    <w:rsid w:val="0080213C"/>
    <w:rsid w:val="00806AD5"/>
    <w:rsid w:val="00814976"/>
    <w:rsid w:val="00816657"/>
    <w:rsid w:val="008405A2"/>
    <w:rsid w:val="0084338B"/>
    <w:rsid w:val="0085672A"/>
    <w:rsid w:val="00882FD6"/>
    <w:rsid w:val="008A1EB1"/>
    <w:rsid w:val="008A20AA"/>
    <w:rsid w:val="008F06A9"/>
    <w:rsid w:val="008F25E9"/>
    <w:rsid w:val="00932E9D"/>
    <w:rsid w:val="00941DAD"/>
    <w:rsid w:val="00944331"/>
    <w:rsid w:val="00963856"/>
    <w:rsid w:val="009A16D4"/>
    <w:rsid w:val="009D623F"/>
    <w:rsid w:val="00A638FA"/>
    <w:rsid w:val="00A6684C"/>
    <w:rsid w:val="00A968EB"/>
    <w:rsid w:val="00AB5423"/>
    <w:rsid w:val="00AC3767"/>
    <w:rsid w:val="00AD6B6F"/>
    <w:rsid w:val="00B131EF"/>
    <w:rsid w:val="00B2247D"/>
    <w:rsid w:val="00B25082"/>
    <w:rsid w:val="00B27274"/>
    <w:rsid w:val="00B56EF1"/>
    <w:rsid w:val="00B761F9"/>
    <w:rsid w:val="00B86790"/>
    <w:rsid w:val="00B94621"/>
    <w:rsid w:val="00BB20E0"/>
    <w:rsid w:val="00BC0AC8"/>
    <w:rsid w:val="00BD5243"/>
    <w:rsid w:val="00BD5490"/>
    <w:rsid w:val="00BF487F"/>
    <w:rsid w:val="00BF68CB"/>
    <w:rsid w:val="00C61842"/>
    <w:rsid w:val="00C65D01"/>
    <w:rsid w:val="00CB5BD3"/>
    <w:rsid w:val="00CB63CE"/>
    <w:rsid w:val="00CD5370"/>
    <w:rsid w:val="00CD6AD4"/>
    <w:rsid w:val="00CE01D7"/>
    <w:rsid w:val="00CF1A46"/>
    <w:rsid w:val="00D5306B"/>
    <w:rsid w:val="00D66949"/>
    <w:rsid w:val="00D768BB"/>
    <w:rsid w:val="00DC3DEE"/>
    <w:rsid w:val="00E54D02"/>
    <w:rsid w:val="00E72E98"/>
    <w:rsid w:val="00E9401A"/>
    <w:rsid w:val="00EA650B"/>
    <w:rsid w:val="00EF0921"/>
    <w:rsid w:val="00F017ED"/>
    <w:rsid w:val="00F5043E"/>
    <w:rsid w:val="00F55F96"/>
    <w:rsid w:val="00F65B23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A604"/>
  <w15:docId w15:val="{06F0022A-08A4-4BCE-AD4B-8E92AE9D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095A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433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82FD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2FD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2FD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2FD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2F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FD6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FD6"/>
    <w:rPr>
      <w:rFonts w:ascii="Segoe UI" w:eastAsia="Times New Roman" w:hAnsi="Segoe UI" w:cs="Times New Roman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A6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imokyklinis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emschoollabel.eu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vetrunge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dvetrung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AD40-8906-4067-99FF-A217AF48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3733</Words>
  <Characters>2129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Kompiuteris</cp:lastModifiedBy>
  <cp:revision>2</cp:revision>
  <dcterms:created xsi:type="dcterms:W3CDTF">2021-01-28T12:13:00Z</dcterms:created>
  <dcterms:modified xsi:type="dcterms:W3CDTF">2021-01-28T12:13:00Z</dcterms:modified>
</cp:coreProperties>
</file>